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A21D" w14:textId="644212E3" w:rsidR="005A065C" w:rsidRDefault="005A065C" w:rsidP="00C209FA">
      <w:pPr>
        <w:spacing w:after="0" w:line="240" w:lineRule="auto"/>
        <w:ind w:left="27"/>
        <w:rPr>
          <w:rFonts w:ascii="Times New Roman" w:eastAsia="Times New Roman" w:hAnsi="Times New Roman" w:cs="Times New Roman"/>
          <w:color w:val="333333"/>
          <w:kern w:val="0"/>
          <w:sz w:val="24"/>
          <w:szCs w:val="24"/>
          <w:u w:val="single"/>
          <w:lang w:eastAsia="es-AR"/>
          <w14:ligatures w14:val="none"/>
        </w:rPr>
      </w:pPr>
      <w:r w:rsidRPr="00C209FA">
        <w:rPr>
          <w:rFonts w:ascii="Times New Roman" w:eastAsia="Times New Roman" w:hAnsi="Times New Roman" w:cs="Times New Roman"/>
          <w:color w:val="333333"/>
          <w:kern w:val="0"/>
          <w:sz w:val="24"/>
          <w:szCs w:val="24"/>
          <w:u w:val="single"/>
          <w:lang w:eastAsia="es-AR"/>
          <w14:ligatures w14:val="none"/>
        </w:rPr>
        <w:t xml:space="preserve">INSTITUTO SUPERIOR DE FORMACIÓN DOCENTE Y TÉCNICA Nº 46 </w:t>
      </w:r>
      <w:r>
        <w:rPr>
          <w:noProof/>
          <w:color w:val="000000"/>
          <w:bdr w:val="none" w:sz="0" w:space="0" w:color="auto" w:frame="1"/>
        </w:rPr>
        <w:drawing>
          <wp:anchor distT="0" distB="0" distL="114300" distR="114300" simplePos="0" relativeHeight="251658240" behindDoc="0" locked="0" layoutInCell="1" allowOverlap="1" wp14:anchorId="7193DE13" wp14:editId="3C412685">
            <wp:simplePos x="0" y="0"/>
            <wp:positionH relativeFrom="column">
              <wp:posOffset>4387215</wp:posOffset>
            </wp:positionH>
            <wp:positionV relativeFrom="paragraph">
              <wp:posOffset>0</wp:posOffset>
            </wp:positionV>
            <wp:extent cx="1321200" cy="1238400"/>
            <wp:effectExtent l="0" t="0" r="0" b="0"/>
            <wp:wrapThrough wrapText="bothSides">
              <wp:wrapPolygon edited="0">
                <wp:start x="0" y="0"/>
                <wp:lineTo x="0" y="21268"/>
                <wp:lineTo x="21185" y="21268"/>
                <wp:lineTo x="21185"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1200" cy="12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01493" w14:textId="032D0BDB" w:rsidR="00C209FA" w:rsidRPr="00C209FA" w:rsidRDefault="005A065C" w:rsidP="005A065C">
      <w:pPr>
        <w:spacing w:after="0" w:line="240" w:lineRule="auto"/>
        <w:ind w:left="27"/>
        <w:rPr>
          <w:rFonts w:ascii="Times New Roman" w:eastAsia="Times New Roman" w:hAnsi="Times New Roman" w:cs="Times New Roman"/>
          <w:color w:val="333333"/>
          <w:kern w:val="0"/>
          <w:sz w:val="24"/>
          <w:szCs w:val="24"/>
          <w:u w:val="single"/>
          <w:lang w:eastAsia="es-AR"/>
          <w14:ligatures w14:val="none"/>
        </w:rPr>
      </w:pPr>
      <w:r w:rsidRPr="005A065C">
        <w:rPr>
          <w:noProof/>
          <w:color w:val="000000"/>
          <w:bdr w:val="none" w:sz="0" w:space="0" w:color="auto" w:frame="1"/>
        </w:rPr>
        <w:t xml:space="preserve"> </w:t>
      </w:r>
      <w:r w:rsidR="00C209FA" w:rsidRPr="00C209FA">
        <w:rPr>
          <w:rFonts w:ascii="Times New Roman" w:eastAsia="Times New Roman" w:hAnsi="Times New Roman" w:cs="Times New Roman"/>
          <w:color w:val="333333"/>
          <w:kern w:val="0"/>
          <w:sz w:val="24"/>
          <w:szCs w:val="24"/>
          <w:u w:val="single"/>
          <w:lang w:eastAsia="es-AR"/>
          <w14:ligatures w14:val="none"/>
        </w:rPr>
        <w:t>“2 DE ABRIL DE</w:t>
      </w:r>
      <w:r w:rsidR="00C209FA">
        <w:rPr>
          <w:rFonts w:ascii="Times New Roman" w:eastAsia="Times New Roman" w:hAnsi="Times New Roman" w:cs="Times New Roman"/>
          <w:color w:val="333333"/>
          <w:kern w:val="0"/>
          <w:sz w:val="24"/>
          <w:szCs w:val="24"/>
          <w:u w:val="single"/>
          <w:lang w:eastAsia="es-AR"/>
          <w14:ligatures w14:val="none"/>
        </w:rPr>
        <w:t xml:space="preserve"> </w:t>
      </w:r>
      <w:r w:rsidR="00C209FA" w:rsidRPr="00C209FA">
        <w:rPr>
          <w:rFonts w:ascii="Times New Roman" w:eastAsia="Times New Roman" w:hAnsi="Times New Roman" w:cs="Times New Roman"/>
          <w:color w:val="333333"/>
          <w:kern w:val="0"/>
          <w:sz w:val="24"/>
          <w:szCs w:val="24"/>
          <w:u w:val="single"/>
          <w:lang w:eastAsia="es-AR"/>
          <w14:ligatures w14:val="none"/>
        </w:rPr>
        <w:t>1982”</w:t>
      </w:r>
    </w:p>
    <w:p w14:paraId="51C2076B" w14:textId="77777777" w:rsidR="00C209FA" w:rsidRPr="00C209FA" w:rsidRDefault="00C209FA" w:rsidP="00C209FA">
      <w:pPr>
        <w:spacing w:after="0" w:line="240" w:lineRule="auto"/>
        <w:ind w:left="27"/>
        <w:rPr>
          <w:rFonts w:ascii="Times New Roman" w:eastAsia="Times New Roman" w:hAnsi="Times New Roman" w:cs="Times New Roman"/>
          <w:color w:val="333333"/>
          <w:kern w:val="0"/>
          <w:sz w:val="24"/>
          <w:szCs w:val="24"/>
          <w:u w:val="single"/>
          <w:lang w:eastAsia="es-AR"/>
          <w14:ligatures w14:val="none"/>
        </w:rPr>
      </w:pPr>
    </w:p>
    <w:p w14:paraId="6A8BF011" w14:textId="77777777" w:rsidR="00C209FA" w:rsidRPr="00C209FA" w:rsidRDefault="00C209FA" w:rsidP="00C209FA">
      <w:pPr>
        <w:spacing w:after="0" w:line="240" w:lineRule="auto"/>
        <w:rPr>
          <w:rFonts w:ascii="Times New Roman" w:eastAsia="Times New Roman" w:hAnsi="Times New Roman" w:cs="Times New Roman"/>
          <w:color w:val="333333"/>
          <w:kern w:val="0"/>
          <w:sz w:val="24"/>
          <w:szCs w:val="24"/>
          <w:u w:val="single"/>
          <w:lang w:eastAsia="es-AR"/>
          <w14:ligatures w14:val="none"/>
        </w:rPr>
      </w:pPr>
    </w:p>
    <w:p w14:paraId="332632EA" w14:textId="4529A007" w:rsidR="00246DB1" w:rsidRDefault="00C209FA" w:rsidP="00C209FA">
      <w:pPr>
        <w:spacing w:after="0" w:line="240" w:lineRule="auto"/>
        <w:ind w:left="27"/>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CARRERA</w:t>
      </w:r>
      <w:r w:rsidR="00246DB1" w:rsidRPr="00246DB1">
        <w:rPr>
          <w:rFonts w:ascii="Times New Roman" w:eastAsia="Times New Roman" w:hAnsi="Times New Roman" w:cs="Times New Roman"/>
          <w:color w:val="333333"/>
          <w:kern w:val="0"/>
          <w:sz w:val="24"/>
          <w:szCs w:val="24"/>
          <w:u w:val="single"/>
          <w:lang w:eastAsia="es-AR"/>
          <w14:ligatures w14:val="none"/>
        </w:rPr>
        <w:t>:</w:t>
      </w:r>
      <w:r w:rsidR="00246DB1" w:rsidRPr="00246DB1">
        <w:rPr>
          <w:rFonts w:ascii="Times New Roman" w:eastAsia="Times New Roman" w:hAnsi="Times New Roman" w:cs="Times New Roman"/>
          <w:color w:val="333333"/>
          <w:kern w:val="0"/>
          <w:sz w:val="24"/>
          <w:szCs w:val="24"/>
          <w:lang w:eastAsia="es-AR"/>
          <w14:ligatures w14:val="none"/>
        </w:rPr>
        <w:t xml:space="preserve"> </w:t>
      </w:r>
      <w:r w:rsidR="00246DB1" w:rsidRPr="00246DB1">
        <w:rPr>
          <w:rFonts w:ascii="Times New Roman" w:eastAsia="Times New Roman" w:hAnsi="Times New Roman" w:cs="Times New Roman"/>
          <w:b/>
          <w:bCs/>
          <w:i/>
          <w:iCs/>
          <w:color w:val="333333"/>
          <w:kern w:val="0"/>
          <w:sz w:val="24"/>
          <w:szCs w:val="24"/>
          <w:lang w:eastAsia="es-AR"/>
          <w14:ligatures w14:val="none"/>
        </w:rPr>
        <w:t>TECNICATURA SUPERIOR EN HOTELERÍA </w:t>
      </w:r>
    </w:p>
    <w:p w14:paraId="380B4ED0" w14:textId="21FB21AB" w:rsidR="00246DB1" w:rsidRDefault="00246DB1" w:rsidP="00246DB1">
      <w:pPr>
        <w:spacing w:after="0" w:line="240" w:lineRule="auto"/>
        <w:ind w:left="27"/>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CURSO</w:t>
      </w:r>
      <w:r w:rsidR="00C209FA">
        <w:rPr>
          <w:rFonts w:ascii="Times New Roman" w:eastAsia="Times New Roman" w:hAnsi="Times New Roman" w:cs="Times New Roman"/>
          <w:color w:val="333333"/>
          <w:kern w:val="0"/>
          <w:sz w:val="24"/>
          <w:szCs w:val="24"/>
          <w:u w:val="single"/>
          <w:lang w:eastAsia="es-AR"/>
          <w14:ligatures w14:val="none"/>
        </w:rPr>
        <w:t>:</w:t>
      </w:r>
      <w:r w:rsidR="00C209FA">
        <w:rPr>
          <w:rFonts w:ascii="Times New Roman" w:eastAsia="Times New Roman" w:hAnsi="Times New Roman" w:cs="Times New Roman"/>
          <w:color w:val="333333"/>
          <w:kern w:val="0"/>
          <w:sz w:val="24"/>
          <w:szCs w:val="24"/>
          <w:lang w:eastAsia="es-AR"/>
          <w14:ligatures w14:val="none"/>
        </w:rPr>
        <w:t xml:space="preserve"> </w:t>
      </w:r>
      <w:r>
        <w:rPr>
          <w:rFonts w:ascii="Times New Roman" w:eastAsia="Times New Roman" w:hAnsi="Times New Roman" w:cs="Times New Roman"/>
          <w:color w:val="333333"/>
          <w:kern w:val="0"/>
          <w:sz w:val="24"/>
          <w:szCs w:val="24"/>
          <w:lang w:eastAsia="es-AR"/>
          <w14:ligatures w14:val="none"/>
        </w:rPr>
        <w:t>1ER</w:t>
      </w:r>
      <w:r w:rsidRPr="00246DB1">
        <w:rPr>
          <w:rFonts w:ascii="Times New Roman" w:eastAsia="Times New Roman" w:hAnsi="Times New Roman" w:cs="Times New Roman"/>
          <w:color w:val="333333"/>
          <w:kern w:val="0"/>
          <w:sz w:val="24"/>
          <w:szCs w:val="24"/>
          <w:lang w:eastAsia="es-AR"/>
          <w14:ligatures w14:val="none"/>
        </w:rPr>
        <w:t xml:space="preserve"> AÑO</w:t>
      </w:r>
      <w:r w:rsidR="00C209FA">
        <w:rPr>
          <w:rFonts w:ascii="Times New Roman" w:eastAsia="Times New Roman" w:hAnsi="Times New Roman" w:cs="Times New Roman"/>
          <w:color w:val="333333"/>
          <w:kern w:val="0"/>
          <w:sz w:val="24"/>
          <w:szCs w:val="24"/>
          <w:lang w:eastAsia="es-AR"/>
          <w14:ligatures w14:val="none"/>
        </w:rPr>
        <w:t xml:space="preserve">  </w:t>
      </w:r>
      <w:r w:rsidR="00C209FA" w:rsidRPr="005A065C">
        <w:rPr>
          <w:rFonts w:ascii="Times New Roman" w:eastAsia="Times New Roman" w:hAnsi="Times New Roman" w:cs="Times New Roman"/>
          <w:color w:val="333333"/>
          <w:kern w:val="0"/>
          <w:sz w:val="24"/>
          <w:szCs w:val="24"/>
          <w:u w:val="single"/>
          <w:lang w:eastAsia="es-AR"/>
          <w14:ligatures w14:val="none"/>
        </w:rPr>
        <w:t>COMISIÓN</w:t>
      </w:r>
      <w:r w:rsidR="00C209FA" w:rsidRPr="00246DB1">
        <w:rPr>
          <w:rFonts w:ascii="Times New Roman" w:eastAsia="Times New Roman" w:hAnsi="Times New Roman" w:cs="Times New Roman"/>
          <w:color w:val="333333"/>
          <w:kern w:val="0"/>
          <w:sz w:val="24"/>
          <w:szCs w:val="24"/>
          <w:lang w:eastAsia="es-AR"/>
          <w14:ligatures w14:val="none"/>
        </w:rPr>
        <w:t>:</w:t>
      </w:r>
      <w:r w:rsidR="00C209FA">
        <w:rPr>
          <w:rFonts w:ascii="Times New Roman" w:eastAsia="Times New Roman" w:hAnsi="Times New Roman" w:cs="Times New Roman"/>
          <w:color w:val="333333"/>
          <w:kern w:val="0"/>
          <w:sz w:val="24"/>
          <w:szCs w:val="24"/>
          <w:lang w:eastAsia="es-AR"/>
          <w14:ligatures w14:val="none"/>
        </w:rPr>
        <w:t>UNICA</w:t>
      </w:r>
    </w:p>
    <w:p w14:paraId="7B10EF82" w14:textId="77777777" w:rsidR="00246DB1" w:rsidRDefault="00246DB1" w:rsidP="00246DB1">
      <w:pPr>
        <w:spacing w:after="0" w:line="240" w:lineRule="auto"/>
        <w:ind w:left="27"/>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PERSPECTIVA/ESPACIO CURRICULAR</w:t>
      </w:r>
      <w:r w:rsidRPr="00246DB1">
        <w:rPr>
          <w:rFonts w:ascii="Times New Roman" w:eastAsia="Times New Roman" w:hAnsi="Times New Roman" w:cs="Times New Roman"/>
          <w:color w:val="333333"/>
          <w:kern w:val="0"/>
          <w:sz w:val="24"/>
          <w:szCs w:val="24"/>
          <w:lang w:eastAsia="es-AR"/>
          <w14:ligatures w14:val="none"/>
        </w:rPr>
        <w:t>:</w:t>
      </w:r>
      <w:r>
        <w:rPr>
          <w:rFonts w:ascii="Times New Roman" w:eastAsia="Times New Roman" w:hAnsi="Times New Roman" w:cs="Times New Roman"/>
          <w:color w:val="333333"/>
          <w:kern w:val="0"/>
          <w:sz w:val="24"/>
          <w:szCs w:val="24"/>
          <w:lang w:eastAsia="es-AR"/>
          <w14:ligatures w14:val="none"/>
        </w:rPr>
        <w:t xml:space="preserve"> </w:t>
      </w:r>
      <w:r w:rsidRPr="00246DB1">
        <w:rPr>
          <w:rFonts w:ascii="Times New Roman" w:eastAsia="Times New Roman" w:hAnsi="Times New Roman" w:cs="Times New Roman"/>
          <w:b/>
          <w:bCs/>
          <w:i/>
          <w:iCs/>
          <w:color w:val="333333"/>
          <w:kern w:val="0"/>
          <w:sz w:val="24"/>
          <w:szCs w:val="24"/>
          <w:lang w:eastAsia="es-AR"/>
          <w14:ligatures w14:val="none"/>
        </w:rPr>
        <w:t>ALIMENTOS Y BEBIDAS </w:t>
      </w:r>
    </w:p>
    <w:p w14:paraId="270AED5F" w14:textId="53C1582B" w:rsidR="00246DB1" w:rsidRPr="00246DB1" w:rsidRDefault="00246DB1" w:rsidP="00246DB1">
      <w:pPr>
        <w:spacing w:after="0" w:line="240" w:lineRule="auto"/>
        <w:ind w:left="27"/>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DOCENTE:</w:t>
      </w:r>
      <w:r w:rsidRPr="00246DB1">
        <w:rPr>
          <w:rFonts w:ascii="Times New Roman" w:eastAsia="Times New Roman" w:hAnsi="Times New Roman" w:cs="Times New Roman"/>
          <w:color w:val="333333"/>
          <w:kern w:val="0"/>
          <w:sz w:val="24"/>
          <w:szCs w:val="24"/>
          <w:lang w:eastAsia="es-AR"/>
          <w14:ligatures w14:val="none"/>
        </w:rPr>
        <w:t xml:space="preserve"> Prof Patricia Sinopoli </w:t>
      </w:r>
    </w:p>
    <w:p w14:paraId="69411606" w14:textId="77777777" w:rsidR="00246DB1" w:rsidRPr="00246DB1" w:rsidRDefault="00246DB1" w:rsidP="00246DB1">
      <w:pPr>
        <w:spacing w:before="53"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HORAS DE CLASES SEMANALES: 3</w:t>
      </w:r>
      <w:r w:rsidRPr="00246DB1">
        <w:rPr>
          <w:rFonts w:ascii="Times New Roman" w:eastAsia="Times New Roman" w:hAnsi="Times New Roman" w:cs="Times New Roman"/>
          <w:color w:val="333333"/>
          <w:kern w:val="0"/>
          <w:sz w:val="24"/>
          <w:szCs w:val="24"/>
          <w:lang w:eastAsia="es-AR"/>
          <w14:ligatures w14:val="none"/>
        </w:rPr>
        <w:t xml:space="preserve"> hs </w:t>
      </w:r>
    </w:p>
    <w:p w14:paraId="00F6CD15" w14:textId="77777777" w:rsidR="00246DB1" w:rsidRPr="00246DB1" w:rsidRDefault="00246DB1" w:rsidP="00246DB1">
      <w:pPr>
        <w:spacing w:before="53"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333333"/>
          <w:kern w:val="0"/>
          <w:sz w:val="24"/>
          <w:szCs w:val="24"/>
          <w:u w:val="single"/>
          <w:lang w:eastAsia="es-AR"/>
          <w14:ligatures w14:val="none"/>
        </w:rPr>
        <w:t>HORAS TOTALES DE LA MATERIA:</w:t>
      </w:r>
      <w:r w:rsidRPr="00246DB1">
        <w:rPr>
          <w:rFonts w:ascii="Times New Roman" w:eastAsia="Times New Roman" w:hAnsi="Times New Roman" w:cs="Times New Roman"/>
          <w:color w:val="333333"/>
          <w:kern w:val="0"/>
          <w:sz w:val="24"/>
          <w:szCs w:val="24"/>
          <w:lang w:eastAsia="es-AR"/>
          <w14:ligatures w14:val="none"/>
        </w:rPr>
        <w:t xml:space="preserve"> 96 HS</w:t>
      </w:r>
    </w:p>
    <w:p w14:paraId="4C12A22D" w14:textId="77777777" w:rsidR="00246DB1" w:rsidRDefault="00246DB1" w:rsidP="00246DB1">
      <w:pPr>
        <w:spacing w:before="595" w:after="0" w:line="240" w:lineRule="auto"/>
        <w:ind w:right="1082"/>
        <w:jc w:val="right"/>
        <w:rPr>
          <w:rFonts w:ascii="Times New Roman" w:eastAsia="Times New Roman" w:hAnsi="Times New Roman" w:cs="Times New Roman"/>
          <w:b/>
          <w:bCs/>
          <w:i/>
          <w:iCs/>
          <w:color w:val="333333"/>
          <w:kern w:val="0"/>
          <w:sz w:val="24"/>
          <w:szCs w:val="24"/>
          <w:lang w:eastAsia="es-AR"/>
          <w14:ligatures w14:val="none"/>
        </w:rPr>
      </w:pPr>
      <w:r w:rsidRPr="00246DB1">
        <w:rPr>
          <w:rFonts w:ascii="Times New Roman" w:eastAsia="Times New Roman" w:hAnsi="Times New Roman" w:cs="Times New Roman"/>
          <w:b/>
          <w:bCs/>
          <w:i/>
          <w:iCs/>
          <w:color w:val="333333"/>
          <w:kern w:val="0"/>
          <w:sz w:val="24"/>
          <w:szCs w:val="24"/>
          <w:u w:val="single"/>
          <w:lang w:eastAsia="es-AR"/>
          <w14:ligatures w14:val="none"/>
        </w:rPr>
        <w:t>PROGRAMA DE ALIMENTOS Y BEBIDAS I- HOTELERÍA</w:t>
      </w:r>
      <w:r w:rsidRPr="00246DB1">
        <w:rPr>
          <w:rFonts w:ascii="Times New Roman" w:eastAsia="Times New Roman" w:hAnsi="Times New Roman" w:cs="Times New Roman"/>
          <w:b/>
          <w:bCs/>
          <w:i/>
          <w:iCs/>
          <w:color w:val="333333"/>
          <w:kern w:val="0"/>
          <w:sz w:val="24"/>
          <w:szCs w:val="24"/>
          <w:lang w:eastAsia="es-AR"/>
          <w14:ligatures w14:val="none"/>
        </w:rPr>
        <w:t> </w:t>
      </w:r>
    </w:p>
    <w:p w14:paraId="6D33AF66" w14:textId="77777777" w:rsidR="00246DB1" w:rsidRDefault="00246DB1" w:rsidP="00246DB1">
      <w:pPr>
        <w:spacing w:before="595" w:after="0" w:line="240" w:lineRule="auto"/>
        <w:ind w:right="1082"/>
        <w:rPr>
          <w:rFonts w:ascii="Times New Roman" w:eastAsia="Times New Roman" w:hAnsi="Times New Roman" w:cs="Times New Roman"/>
          <w:b/>
          <w:bCs/>
          <w:i/>
          <w:iCs/>
          <w:kern w:val="0"/>
          <w:sz w:val="24"/>
          <w:szCs w:val="24"/>
          <w:u w:val="single"/>
          <w:lang w:eastAsia="es-AR"/>
          <w14:ligatures w14:val="none"/>
        </w:rPr>
      </w:pPr>
      <w:r w:rsidRPr="00246DB1">
        <w:rPr>
          <w:rFonts w:ascii="Times New Roman" w:eastAsia="Times New Roman" w:hAnsi="Times New Roman" w:cs="Times New Roman"/>
          <w:b/>
          <w:bCs/>
          <w:i/>
          <w:iCs/>
          <w:kern w:val="0"/>
          <w:sz w:val="24"/>
          <w:szCs w:val="24"/>
          <w:u w:val="single"/>
          <w:lang w:eastAsia="es-AR"/>
          <w14:ligatures w14:val="none"/>
        </w:rPr>
        <w:t>FUNDAMENTACION</w:t>
      </w:r>
    </w:p>
    <w:p w14:paraId="39BBC4A8" w14:textId="77777777" w:rsidR="002220A1" w:rsidRDefault="00246DB1" w:rsidP="0032508F">
      <w:pPr>
        <w:spacing w:after="0" w:line="276" w:lineRule="auto"/>
        <w:ind w:right="1082"/>
        <w:jc w:val="both"/>
        <w:rPr>
          <w:rFonts w:ascii="Times New Roman" w:hAnsi="Times New Roman" w:cs="Times New Roman"/>
          <w:sz w:val="24"/>
          <w:szCs w:val="24"/>
        </w:rPr>
      </w:pPr>
      <w:r w:rsidRPr="00246DB1">
        <w:rPr>
          <w:rFonts w:ascii="Times New Roman" w:hAnsi="Times New Roman" w:cs="Times New Roman"/>
          <w:sz w:val="24"/>
          <w:szCs w:val="24"/>
        </w:rPr>
        <w:t>Este espacio curricular de la formación específica ofrece la oportunidad de</w:t>
      </w:r>
    </w:p>
    <w:p w14:paraId="484B1769" w14:textId="1F237B5A" w:rsidR="00246DB1" w:rsidRDefault="00246DB1" w:rsidP="0032508F">
      <w:pPr>
        <w:spacing w:after="0" w:line="276" w:lineRule="auto"/>
        <w:ind w:right="1082"/>
        <w:jc w:val="both"/>
        <w:rPr>
          <w:rFonts w:ascii="Times New Roman" w:hAnsi="Times New Roman" w:cs="Times New Roman"/>
          <w:sz w:val="24"/>
          <w:szCs w:val="24"/>
        </w:rPr>
      </w:pPr>
      <w:r w:rsidRPr="00246DB1">
        <w:rPr>
          <w:rFonts w:ascii="Times New Roman" w:hAnsi="Times New Roman" w:cs="Times New Roman"/>
          <w:sz w:val="24"/>
          <w:szCs w:val="24"/>
        </w:rPr>
        <w:t xml:space="preserve">explorar distintos tipos de servicios de Alimentos y Bebidas, reconocer su organización, estructura, y el equipamiento necesario para su funcionamiento. Invita a planificar menús y eventos, evaluar costos, determinar precios y planificar el proceso de producción de los alimentos y bebidas, teniendo en cuenta el personal implicado, las medidas de seguridad e higiene y los estándares de calidad. Finalmente propone medir los resultados y evaluarlos. </w:t>
      </w:r>
    </w:p>
    <w:p w14:paraId="621DFDAB" w14:textId="714230F9" w:rsidR="0032508F" w:rsidRPr="0032508F" w:rsidRDefault="0032508F" w:rsidP="0032508F">
      <w:pPr>
        <w:spacing w:after="0" w:line="276" w:lineRule="auto"/>
        <w:rPr>
          <w:rFonts w:ascii="Times New Roman" w:eastAsia="Times New Roman" w:hAnsi="Times New Roman" w:cs="Times New Roman"/>
          <w:kern w:val="0"/>
          <w:sz w:val="24"/>
          <w:szCs w:val="24"/>
          <w:lang w:val="es-ES" w:eastAsia="es-ES"/>
          <w14:ligatures w14:val="none"/>
        </w:rPr>
      </w:pPr>
      <w:r w:rsidRPr="0032508F">
        <w:rPr>
          <w:rFonts w:ascii="Times New Roman" w:eastAsia="Times New Roman" w:hAnsi="Times New Roman" w:cs="Times New Roman"/>
          <w:kern w:val="0"/>
          <w:sz w:val="24"/>
          <w:szCs w:val="24"/>
          <w:lang w:val="es-ES" w:eastAsia="es-ES"/>
          <w14:ligatures w14:val="none"/>
        </w:rPr>
        <w:t>Lograr el contacto y capacitación del alumno con los procesos que se realizan en el Departamento de Alimentos y Bebidas de  una empresa hotelera, desde los aspectos técnicos hasta los humanos en general</w:t>
      </w:r>
      <w:r>
        <w:rPr>
          <w:rFonts w:ascii="Times New Roman" w:eastAsia="Times New Roman" w:hAnsi="Times New Roman" w:cs="Times New Roman"/>
          <w:kern w:val="0"/>
          <w:sz w:val="24"/>
          <w:szCs w:val="24"/>
          <w:lang w:val="es-ES" w:eastAsia="es-ES"/>
          <w14:ligatures w14:val="none"/>
        </w:rPr>
        <w:t xml:space="preserve">, </w:t>
      </w:r>
      <w:r w:rsidRPr="0032508F">
        <w:rPr>
          <w:rFonts w:ascii="Times New Roman" w:eastAsia="Times New Roman" w:hAnsi="Times New Roman" w:cs="Times New Roman"/>
          <w:kern w:val="0"/>
          <w:sz w:val="24"/>
          <w:szCs w:val="24"/>
          <w:lang w:val="es-ES" w:eastAsia="es-ES"/>
          <w14:ligatures w14:val="none"/>
        </w:rPr>
        <w:t>capacit</w:t>
      </w:r>
      <w:r>
        <w:rPr>
          <w:rFonts w:ascii="Times New Roman" w:eastAsia="Times New Roman" w:hAnsi="Times New Roman" w:cs="Times New Roman"/>
          <w:kern w:val="0"/>
          <w:sz w:val="24"/>
          <w:szCs w:val="24"/>
          <w:lang w:val="es-ES" w:eastAsia="es-ES"/>
          <w14:ligatures w14:val="none"/>
        </w:rPr>
        <w:t>ando</w:t>
      </w:r>
      <w:r w:rsidRPr="0032508F">
        <w:rPr>
          <w:rFonts w:ascii="Times New Roman" w:eastAsia="Times New Roman" w:hAnsi="Times New Roman" w:cs="Times New Roman"/>
          <w:kern w:val="0"/>
          <w:sz w:val="24"/>
          <w:szCs w:val="24"/>
          <w:lang w:val="es-ES" w:eastAsia="es-ES"/>
          <w14:ligatures w14:val="none"/>
        </w:rPr>
        <w:t xml:space="preserve"> al alumno en el conocimiento de los diferentes tipos de servicio, banquetes, gastronomía y enología.</w:t>
      </w:r>
    </w:p>
    <w:p w14:paraId="339976BE" w14:textId="77777777" w:rsidR="0032508F" w:rsidRPr="0032508F" w:rsidRDefault="0032508F" w:rsidP="0032508F">
      <w:pPr>
        <w:widowControl w:val="0"/>
        <w:spacing w:before="40" w:after="0" w:line="276" w:lineRule="auto"/>
        <w:jc w:val="both"/>
        <w:rPr>
          <w:rFonts w:ascii="Times New Roman" w:eastAsia="Times New Roman" w:hAnsi="Times New Roman" w:cs="Times New Roman"/>
          <w:kern w:val="0"/>
          <w:sz w:val="24"/>
          <w:szCs w:val="24"/>
          <w:lang w:val="es-ES" w:eastAsia="es-ES"/>
          <w14:ligatures w14:val="none"/>
        </w:rPr>
      </w:pPr>
      <w:r w:rsidRPr="0032508F">
        <w:rPr>
          <w:rFonts w:ascii="Times New Roman" w:eastAsia="Times New Roman" w:hAnsi="Times New Roman" w:cs="Times New Roman"/>
          <w:kern w:val="0"/>
          <w:sz w:val="24"/>
          <w:szCs w:val="24"/>
          <w:lang w:val="es-ES" w:eastAsia="es-ES"/>
          <w14:ligatures w14:val="none"/>
        </w:rPr>
        <w:t>Formar  un profesional que posea actitud de servicio, iniciativa, pensamiento crítico y actuación coherente para evaluar situaciones, capacidad para resolver problemas y tomar decisiones, diseñar las tareas que se llevan a cabo en las diferentes áreas de una empresa de alojamiento las cuales abarcan aspectos de planificación, organización operativa y control en los sectores de alimentos y bebidas, alojamiento, administración, relaciones industriales, comercialización, congresos y convenciones, seguridad y recreación.</w:t>
      </w:r>
    </w:p>
    <w:p w14:paraId="6526424F" w14:textId="77777777" w:rsidR="00C209FA" w:rsidRDefault="00C209FA" w:rsidP="002220A1">
      <w:pPr>
        <w:spacing w:after="0" w:line="240" w:lineRule="auto"/>
        <w:ind w:right="1082"/>
        <w:jc w:val="both"/>
        <w:rPr>
          <w:rFonts w:ascii="Times New Roman" w:hAnsi="Times New Roman" w:cs="Times New Roman"/>
          <w:sz w:val="24"/>
          <w:szCs w:val="24"/>
        </w:rPr>
      </w:pPr>
    </w:p>
    <w:p w14:paraId="379182AF" w14:textId="5FB7E497" w:rsidR="00C209FA" w:rsidRDefault="00246DB1" w:rsidP="002220A1">
      <w:pPr>
        <w:spacing w:after="0" w:line="276" w:lineRule="auto"/>
        <w:ind w:right="1082"/>
        <w:rPr>
          <w:rFonts w:ascii="Times New Roman" w:hAnsi="Times New Roman" w:cs="Times New Roman"/>
          <w:b/>
          <w:bCs/>
          <w:i/>
          <w:iCs/>
          <w:sz w:val="24"/>
          <w:szCs w:val="24"/>
          <w:u w:val="single"/>
        </w:rPr>
      </w:pPr>
      <w:r w:rsidRPr="00246DB1">
        <w:rPr>
          <w:rFonts w:ascii="Times New Roman" w:hAnsi="Times New Roman" w:cs="Times New Roman"/>
          <w:sz w:val="24"/>
          <w:szCs w:val="24"/>
        </w:rPr>
        <w:t xml:space="preserve"> </w:t>
      </w:r>
      <w:r w:rsidR="00C209FA" w:rsidRPr="00C209FA">
        <w:rPr>
          <w:rFonts w:ascii="Times New Roman" w:hAnsi="Times New Roman" w:cs="Times New Roman"/>
          <w:b/>
          <w:bCs/>
          <w:i/>
          <w:iCs/>
          <w:sz w:val="24"/>
          <w:szCs w:val="24"/>
          <w:u w:val="single"/>
        </w:rPr>
        <w:t>CAPACIDADES PROFESIONALES A DESARROLLAR</w:t>
      </w:r>
    </w:p>
    <w:p w14:paraId="2CC95CB5" w14:textId="77777777" w:rsidR="002220A1" w:rsidRPr="00C209FA" w:rsidRDefault="002220A1" w:rsidP="002220A1">
      <w:pPr>
        <w:spacing w:after="0" w:line="276" w:lineRule="auto"/>
        <w:ind w:right="1082"/>
        <w:rPr>
          <w:rFonts w:ascii="Times New Roman" w:hAnsi="Times New Roman" w:cs="Times New Roman"/>
          <w:b/>
          <w:bCs/>
          <w:i/>
          <w:iCs/>
          <w:sz w:val="24"/>
          <w:szCs w:val="24"/>
          <w:u w:val="single"/>
        </w:rPr>
      </w:pPr>
    </w:p>
    <w:p w14:paraId="4FB8DFEE" w14:textId="41C14252"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 xml:space="preserve">Reconocer tipologías, organización, estructura y equipamiento de los servicios de Alimentos y Bebidas. </w:t>
      </w:r>
    </w:p>
    <w:p w14:paraId="28592145" w14:textId="2D87CFDF"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 xml:space="preserve">Planificar menús, estimar costos y determinar precios de venta. </w:t>
      </w:r>
    </w:p>
    <w:p w14:paraId="7DC0A9B4" w14:textId="49A6249D"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 xml:space="preserve">Conocer y aplicar los procedimientos de los procesos de compras, producción y gestión del personal. </w:t>
      </w:r>
    </w:p>
    <w:p w14:paraId="26748BA5" w14:textId="36917CB4"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Conocer y aplicar medidas de higiene y seguridad alimentaria.</w:t>
      </w:r>
    </w:p>
    <w:p w14:paraId="0C2C5800" w14:textId="232A9433"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Elaborar perfiles y funciones de los puestos propios del área.</w:t>
      </w:r>
    </w:p>
    <w:p w14:paraId="44F4BA8B" w14:textId="6FDC90E4"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Conocer estándares de calidad del servicio.</w:t>
      </w:r>
    </w:p>
    <w:p w14:paraId="0F3A228E" w14:textId="1693EDB5" w:rsidR="00C209FA"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lastRenderedPageBreak/>
        <w:t>Elaborar indicadores de evaluación de la gestión, el desempeño y la calidad.</w:t>
      </w:r>
    </w:p>
    <w:p w14:paraId="21BF5C5D" w14:textId="265095D9" w:rsidR="00D76B18"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hAnsi="Times New Roman" w:cs="Times New Roman"/>
          <w:sz w:val="24"/>
          <w:szCs w:val="24"/>
        </w:rPr>
        <w:t>Planificar eventos</w:t>
      </w:r>
      <w:r>
        <w:t>.</w:t>
      </w:r>
    </w:p>
    <w:p w14:paraId="08634FE4" w14:textId="77777777" w:rsidR="00D76B18"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eastAsia="Times New Roman" w:hAnsi="Times New Roman" w:cs="Times New Roman"/>
          <w:color w:val="000000"/>
          <w:kern w:val="0"/>
          <w:sz w:val="24"/>
          <w:szCs w:val="24"/>
          <w:lang w:eastAsia="es-AR"/>
          <w14:ligatures w14:val="none"/>
        </w:rPr>
        <w:t>Operación de la industria restaurantera, control y óptimo manejo de alimentos y bebidas; servicio, promoción y relaciones públicas como fuente de incremento de la proyección turística </w:t>
      </w:r>
    </w:p>
    <w:p w14:paraId="100DF225" w14:textId="329E9267" w:rsidR="00246DB1" w:rsidRPr="00D76B18" w:rsidRDefault="00246DB1" w:rsidP="00D76B18">
      <w:pPr>
        <w:pStyle w:val="Prrafodelista"/>
        <w:numPr>
          <w:ilvl w:val="0"/>
          <w:numId w:val="2"/>
        </w:numPr>
        <w:spacing w:after="0" w:line="276" w:lineRule="auto"/>
        <w:ind w:right="1082"/>
        <w:rPr>
          <w:rFonts w:ascii="Times New Roman" w:hAnsi="Times New Roman" w:cs="Times New Roman"/>
          <w:sz w:val="24"/>
          <w:szCs w:val="24"/>
        </w:rPr>
      </w:pPr>
      <w:r w:rsidRPr="00D76B18">
        <w:rPr>
          <w:rFonts w:ascii="Times New Roman" w:eastAsia="Times New Roman" w:hAnsi="Times New Roman" w:cs="Times New Roman"/>
          <w:color w:val="000000"/>
          <w:kern w:val="0"/>
          <w:sz w:val="24"/>
          <w:szCs w:val="24"/>
          <w:lang w:eastAsia="es-AR"/>
          <w14:ligatures w14:val="none"/>
        </w:rPr>
        <w:t>Intervenir en el diseño del equipamiento, estilos de decoración y la organización de los espacios de un restaurant hotelero </w:t>
      </w:r>
    </w:p>
    <w:p w14:paraId="020F423F" w14:textId="4C7FD57E" w:rsidR="00246DB1" w:rsidRPr="00D76B18" w:rsidRDefault="00246DB1" w:rsidP="00D76B18">
      <w:pPr>
        <w:pStyle w:val="Prrafodelista"/>
        <w:numPr>
          <w:ilvl w:val="0"/>
          <w:numId w:val="2"/>
        </w:numPr>
        <w:spacing w:before="47" w:after="0" w:line="240" w:lineRule="auto"/>
        <w:ind w:right="20"/>
        <w:rPr>
          <w:rFonts w:ascii="Times New Roman" w:eastAsia="Times New Roman" w:hAnsi="Times New Roman" w:cs="Times New Roman"/>
          <w:kern w:val="0"/>
          <w:sz w:val="24"/>
          <w:szCs w:val="24"/>
          <w:lang w:eastAsia="es-AR"/>
          <w14:ligatures w14:val="none"/>
        </w:rPr>
      </w:pPr>
      <w:r w:rsidRPr="00D76B18">
        <w:rPr>
          <w:rFonts w:ascii="Times New Roman" w:eastAsia="Times New Roman" w:hAnsi="Times New Roman" w:cs="Times New Roman"/>
          <w:color w:val="000000"/>
          <w:kern w:val="0"/>
          <w:sz w:val="24"/>
          <w:szCs w:val="24"/>
          <w:lang w:eastAsia="es-AR"/>
          <w14:ligatures w14:val="none"/>
        </w:rPr>
        <w:t>Cumplir con las disposiciones legales referidas al turismo y el cuidado del medioambiente.</w:t>
      </w:r>
    </w:p>
    <w:p w14:paraId="1E6D2555" w14:textId="099EC718" w:rsidR="00246DB1" w:rsidRPr="00D76B18" w:rsidRDefault="00246DB1" w:rsidP="00D76B18">
      <w:pPr>
        <w:pStyle w:val="Prrafodelista"/>
        <w:numPr>
          <w:ilvl w:val="0"/>
          <w:numId w:val="2"/>
        </w:numPr>
        <w:spacing w:after="0" w:line="240" w:lineRule="auto"/>
        <w:ind w:right="18"/>
        <w:rPr>
          <w:rFonts w:ascii="Times New Roman" w:eastAsia="Times New Roman" w:hAnsi="Times New Roman" w:cs="Times New Roman"/>
          <w:kern w:val="0"/>
          <w:sz w:val="24"/>
          <w:szCs w:val="24"/>
          <w:lang w:eastAsia="es-AR"/>
          <w14:ligatures w14:val="none"/>
        </w:rPr>
      </w:pPr>
      <w:r w:rsidRPr="00D76B18">
        <w:rPr>
          <w:rFonts w:ascii="Times New Roman" w:eastAsia="Times New Roman" w:hAnsi="Times New Roman" w:cs="Times New Roman"/>
          <w:color w:val="000000"/>
          <w:kern w:val="0"/>
          <w:sz w:val="24"/>
          <w:szCs w:val="24"/>
          <w:lang w:eastAsia="es-AR"/>
          <w14:ligatures w14:val="none"/>
        </w:rPr>
        <w:t>Conocer y adecuarse a la modalidad de prestación de las cadenas hoteleras internacionales y de sus departamentos de alimentos y bebidas </w:t>
      </w:r>
    </w:p>
    <w:p w14:paraId="037E12F6" w14:textId="5F9F84B8" w:rsidR="00246DB1" w:rsidRDefault="00246DB1" w:rsidP="00D75781">
      <w:pPr>
        <w:spacing w:after="0" w:line="240" w:lineRule="auto"/>
        <w:ind w:left="19"/>
        <w:rPr>
          <w:rFonts w:ascii="Times New Roman" w:eastAsia="Times New Roman" w:hAnsi="Times New Roman" w:cs="Times New Roman"/>
          <w:b/>
          <w:bCs/>
          <w:i/>
          <w:iCs/>
          <w:color w:val="000000"/>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CONTENIDOS:</w:t>
      </w:r>
      <w:r w:rsidRPr="00246DB1">
        <w:rPr>
          <w:rFonts w:ascii="Times New Roman" w:eastAsia="Times New Roman" w:hAnsi="Times New Roman" w:cs="Times New Roman"/>
          <w:b/>
          <w:bCs/>
          <w:i/>
          <w:iCs/>
          <w:color w:val="000000"/>
          <w:kern w:val="0"/>
          <w:sz w:val="24"/>
          <w:szCs w:val="24"/>
          <w:lang w:eastAsia="es-AR"/>
          <w14:ligatures w14:val="none"/>
        </w:rPr>
        <w:t> </w:t>
      </w:r>
    </w:p>
    <w:p w14:paraId="340AD958" w14:textId="77777777" w:rsidR="00BE19FD" w:rsidRDefault="00BE19FD" w:rsidP="00D75781">
      <w:pPr>
        <w:spacing w:after="0" w:line="240" w:lineRule="auto"/>
        <w:ind w:left="19"/>
      </w:pPr>
      <w:r>
        <w:t>Los contenidos enunciados responden a un recorte temático relacionado con las capacidades y competencias mínimas requeridas para la formación de los profesionales de la carrera. Deben abordarse desde una perspectiva integral, en la cual cada espacio curricular forma parte de un todo integrado. Contemplan capacidades y competencias vinculadas al saber, saber hacer y saber ser, que cobran sentido en tanto se encuentran ligadas entre sí. De allí que se deba propiciar el diálogo entre los distintos espacios curriculares, generando una conversación entre las diferentes miradas.</w:t>
      </w:r>
    </w:p>
    <w:p w14:paraId="0948FD4C" w14:textId="502A0A33" w:rsidR="00BE19FD" w:rsidRDefault="00BE19FD" w:rsidP="00BE19FD">
      <w:pPr>
        <w:pStyle w:val="Prrafodelista"/>
        <w:numPr>
          <w:ilvl w:val="0"/>
          <w:numId w:val="3"/>
        </w:numPr>
        <w:spacing w:after="0" w:line="240" w:lineRule="auto"/>
      </w:pPr>
      <w:r>
        <w:t>Tipologías, organización y estructura de los Servicios de Alimentos y Bebidas. Gestión y procesos del área. Instalación y equipamientos. Facturación. Gestión del menú/carta: conceptualización y tipos de menús. Clasificación: frecuencia de uso, Menús especiales. Planificación y diseño de los menús. Vinos, maridaje y presentación: nociones básicas. Servicio de bebidas. Gestión de compras. Recepción de alimentos y bebidas Almacenamiento. Entrega de los productos. Costos y determinación de precios de los productos.</w:t>
      </w:r>
    </w:p>
    <w:p w14:paraId="7CA736C6" w14:textId="77777777" w:rsidR="00BE19FD" w:rsidRPr="00BE19FD" w:rsidRDefault="00BE19FD" w:rsidP="00BE19FD">
      <w:pPr>
        <w:pStyle w:val="Prrafodelista"/>
        <w:numPr>
          <w:ilvl w:val="0"/>
          <w:numId w:val="3"/>
        </w:numPr>
        <w:spacing w:after="0" w:line="240" w:lineRule="auto"/>
        <w:rPr>
          <w:rFonts w:ascii="Times New Roman" w:eastAsia="Times New Roman" w:hAnsi="Times New Roman" w:cs="Times New Roman"/>
          <w:kern w:val="0"/>
          <w:sz w:val="24"/>
          <w:szCs w:val="24"/>
          <w:lang w:eastAsia="es-AR"/>
          <w14:ligatures w14:val="none"/>
        </w:rPr>
      </w:pPr>
      <w:r>
        <w:t xml:space="preserve">Producción: Planificación de la producción de alimentos. Actividades previas a la apertura., durante y posterior a la atención del comensal. Gestión, control y evaluación. Higiene y seguridad alimentaria. Sistema APPCC. Calidad y sanidad medioambiental. </w:t>
      </w:r>
    </w:p>
    <w:p w14:paraId="6BD5DA98" w14:textId="77777777" w:rsidR="008D6D2C" w:rsidRPr="008D6D2C" w:rsidRDefault="00BE19FD" w:rsidP="00BE19FD">
      <w:pPr>
        <w:pStyle w:val="Prrafodelista"/>
        <w:numPr>
          <w:ilvl w:val="0"/>
          <w:numId w:val="3"/>
        </w:numPr>
        <w:spacing w:after="0" w:line="240" w:lineRule="auto"/>
        <w:rPr>
          <w:rFonts w:ascii="Times New Roman" w:eastAsia="Times New Roman" w:hAnsi="Times New Roman" w:cs="Times New Roman"/>
          <w:kern w:val="0"/>
          <w:sz w:val="24"/>
          <w:szCs w:val="24"/>
          <w:lang w:eastAsia="es-AR"/>
          <w14:ligatures w14:val="none"/>
        </w:rPr>
      </w:pPr>
      <w:r>
        <w:t>Gestión del personal en el servicio de comidas. Personal de producción y personal de Servicio. Indicadores de desempeño. Evaluación de la gestión de Alimentos y Bebidas. Pronóstico de ventas, estimación de ganancias. Interacción con otros departamentos de actividad complementaria.</w:t>
      </w:r>
    </w:p>
    <w:p w14:paraId="7EADCDF6" w14:textId="77777777" w:rsidR="008D6D2C" w:rsidRPr="008D6D2C" w:rsidRDefault="00BE19FD" w:rsidP="00BE19FD">
      <w:pPr>
        <w:pStyle w:val="Prrafodelista"/>
        <w:numPr>
          <w:ilvl w:val="0"/>
          <w:numId w:val="3"/>
        </w:numPr>
        <w:spacing w:after="0" w:line="240" w:lineRule="auto"/>
        <w:rPr>
          <w:rFonts w:ascii="Times New Roman" w:eastAsia="Times New Roman" w:hAnsi="Times New Roman" w:cs="Times New Roman"/>
          <w:kern w:val="0"/>
          <w:sz w:val="24"/>
          <w:szCs w:val="24"/>
          <w:lang w:eastAsia="es-AR"/>
          <w14:ligatures w14:val="none"/>
        </w:rPr>
      </w:pPr>
      <w:r>
        <w:t xml:space="preserve"> Procedimientos de control de ingresos generados por alimentos y bebidas. Los Estados Financieros: El Estado de Resultados, Presupuesto Operativo. Análisis de indicadores. Características de pequeños eventos y protocolo: Departamento Comercial. Tipos de eventos y protocolo. Ingeniería de menús. El protocolo en eventos de restauración. Otras actividades complementarias en el evento. </w:t>
      </w:r>
    </w:p>
    <w:p w14:paraId="05B379DD" w14:textId="7281F556" w:rsidR="00BE19FD" w:rsidRPr="00BE19FD" w:rsidRDefault="00BE19FD" w:rsidP="00BE19FD">
      <w:pPr>
        <w:pStyle w:val="Prrafodelista"/>
        <w:numPr>
          <w:ilvl w:val="0"/>
          <w:numId w:val="3"/>
        </w:numPr>
        <w:spacing w:after="0" w:line="240" w:lineRule="auto"/>
        <w:rPr>
          <w:rFonts w:ascii="Times New Roman" w:eastAsia="Times New Roman" w:hAnsi="Times New Roman" w:cs="Times New Roman"/>
          <w:kern w:val="0"/>
          <w:sz w:val="24"/>
          <w:szCs w:val="24"/>
          <w:lang w:eastAsia="es-AR"/>
          <w14:ligatures w14:val="none"/>
        </w:rPr>
      </w:pPr>
      <w:r>
        <w:t xml:space="preserve"> Prácticas profesionalizantes en entornos formativos En relación con el presente espacio, los/las estudiantes deberán realizar actividades que permitan identificar distintos tipos de servicio de Alimentos y Bebidas, elaborar menús, gestionar las compras, y producir los alimentos y bebidas. Deberán tener la posibilidad de fijar precios o tarifas, pronosticar y evaluar resultados.</w:t>
      </w:r>
    </w:p>
    <w:p w14:paraId="6A824935" w14:textId="76340720" w:rsidR="00246DB1" w:rsidRPr="00246DB1" w:rsidRDefault="00246DB1" w:rsidP="00DF7291">
      <w:pPr>
        <w:spacing w:before="7" w:after="0" w:line="240" w:lineRule="auto"/>
        <w:ind w:left="399" w:right="836" w:hanging="354"/>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ESTRATEGIAS DIDÁCTICAS:</w:t>
      </w:r>
      <w:r w:rsidRPr="00246DB1">
        <w:rPr>
          <w:rFonts w:ascii="Times New Roman" w:eastAsia="Times New Roman" w:hAnsi="Times New Roman" w:cs="Times New Roman"/>
          <w:b/>
          <w:bCs/>
          <w:i/>
          <w:iCs/>
          <w:color w:val="000000"/>
          <w:kern w:val="0"/>
          <w:sz w:val="24"/>
          <w:szCs w:val="24"/>
          <w:lang w:eastAsia="es-AR"/>
          <w14:ligatures w14:val="none"/>
        </w:rPr>
        <w:t> </w:t>
      </w:r>
    </w:p>
    <w:p w14:paraId="233F5604" w14:textId="5D99E51B" w:rsidR="00246DB1" w:rsidRPr="00246DB1" w:rsidRDefault="00246DB1" w:rsidP="00246DB1">
      <w:pPr>
        <w:spacing w:before="272" w:after="0" w:line="240" w:lineRule="auto"/>
        <w:ind w:left="20" w:right="232" w:firstLine="3"/>
        <w:rPr>
          <w:rFonts w:ascii="Times New Roman" w:eastAsia="Times New Roman" w:hAnsi="Times New Roman" w:cs="Times New Roman"/>
          <w:kern w:val="0"/>
          <w:sz w:val="24"/>
          <w:szCs w:val="24"/>
          <w:lang w:eastAsia="es-AR"/>
          <w14:ligatures w14:val="none"/>
        </w:rPr>
      </w:pPr>
      <w:bookmarkStart w:id="0" w:name="_Hlk192776988"/>
      <w:r w:rsidRPr="00246DB1">
        <w:rPr>
          <w:rFonts w:ascii="Times New Roman" w:eastAsia="Times New Roman" w:hAnsi="Times New Roman" w:cs="Times New Roman"/>
          <w:color w:val="000000"/>
          <w:kern w:val="0"/>
          <w:sz w:val="24"/>
          <w:szCs w:val="24"/>
          <w:lang w:eastAsia="es-AR"/>
          <w14:ligatures w14:val="none"/>
        </w:rPr>
        <w:t>La asignatura se desarrollará dentro de un marco teórico-práctico con actividades de aprendizaje dentro del aula, con recursos para las tareas expositivo-explicativas y para la producción individual y colectiva,</w:t>
      </w:r>
      <w:r w:rsidR="00697637">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que se relacionarán directamente con los </w:t>
      </w:r>
      <w:r w:rsidRPr="00246DB1">
        <w:rPr>
          <w:rFonts w:ascii="Times New Roman" w:eastAsia="Times New Roman" w:hAnsi="Times New Roman" w:cs="Times New Roman"/>
          <w:color w:val="000000"/>
          <w:kern w:val="0"/>
          <w:sz w:val="24"/>
          <w:szCs w:val="24"/>
          <w:lang w:eastAsia="es-AR"/>
          <w14:ligatures w14:val="none"/>
        </w:rPr>
        <w:lastRenderedPageBreak/>
        <w:t>ámbitos de las empresas de hotelería con visitas a las seleccionadas y charlas informativas a cargo de profesionales de Gastronomía. Se implementará la toma de apuntes, trabajos prácticos sobre la materia y la búsqueda de información por parte del alumno. </w:t>
      </w:r>
    </w:p>
    <w:p w14:paraId="4FD3902C" w14:textId="24171CD1" w:rsidR="00246DB1" w:rsidRPr="00246DB1" w:rsidRDefault="00246DB1" w:rsidP="00246DB1">
      <w:pPr>
        <w:spacing w:before="6" w:after="0" w:line="240" w:lineRule="auto"/>
        <w:ind w:left="20"/>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Visitas a ferias gastronómicas </w:t>
      </w:r>
      <w:r w:rsidR="00310504">
        <w:rPr>
          <w:rFonts w:ascii="Times New Roman" w:eastAsia="Times New Roman" w:hAnsi="Times New Roman" w:cs="Times New Roman"/>
          <w:color w:val="000000"/>
          <w:kern w:val="0"/>
          <w:sz w:val="24"/>
          <w:szCs w:val="24"/>
          <w:lang w:eastAsia="es-AR"/>
          <w14:ligatures w14:val="none"/>
        </w:rPr>
        <w:t>y casa de te</w:t>
      </w:r>
    </w:p>
    <w:p w14:paraId="024ED516" w14:textId="6448829A" w:rsidR="00246DB1" w:rsidRDefault="00246DB1" w:rsidP="00246DB1">
      <w:pPr>
        <w:spacing w:after="0" w:line="240" w:lineRule="auto"/>
        <w:ind w:left="27"/>
        <w:rPr>
          <w:rFonts w:ascii="Times New Roman" w:eastAsia="Times New Roman" w:hAnsi="Times New Roman" w:cs="Times New Roman"/>
          <w:color w:val="000000"/>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Observarán videos sobre el sector gastronómico</w:t>
      </w:r>
      <w:r w:rsidR="00310504">
        <w:rPr>
          <w:rFonts w:ascii="Times New Roman" w:eastAsia="Times New Roman" w:hAnsi="Times New Roman" w:cs="Times New Roman"/>
          <w:color w:val="000000"/>
          <w:kern w:val="0"/>
          <w:sz w:val="24"/>
          <w:szCs w:val="24"/>
          <w:lang w:eastAsia="es-AR"/>
          <w14:ligatures w14:val="none"/>
        </w:rPr>
        <w:t xml:space="preserve"> que luego analizarán</w:t>
      </w:r>
    </w:p>
    <w:p w14:paraId="4CC72BD4" w14:textId="3D19EAB9" w:rsidR="008006E0" w:rsidRPr="00246DB1" w:rsidRDefault="008006E0" w:rsidP="00246DB1">
      <w:pPr>
        <w:spacing w:after="0" w:line="240" w:lineRule="auto"/>
        <w:ind w:left="27"/>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Relevamientos gastronómicos</w:t>
      </w:r>
    </w:p>
    <w:p w14:paraId="25514C17" w14:textId="75AB5ABE" w:rsidR="00246DB1" w:rsidRPr="00246DB1" w:rsidRDefault="00246DB1" w:rsidP="00246DB1">
      <w:pPr>
        <w:spacing w:after="0" w:line="240" w:lineRule="auto"/>
        <w:ind w:left="22" w:right="1287" w:hanging="4"/>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 xml:space="preserve">Realizarán encuestas o entrevistas a personas que trabajen </w:t>
      </w:r>
      <w:r w:rsidR="00310504" w:rsidRPr="00246DB1">
        <w:rPr>
          <w:rFonts w:ascii="Times New Roman" w:eastAsia="Times New Roman" w:hAnsi="Times New Roman" w:cs="Times New Roman"/>
          <w:color w:val="000000"/>
          <w:kern w:val="0"/>
          <w:sz w:val="24"/>
          <w:szCs w:val="24"/>
          <w:lang w:eastAsia="es-AR"/>
          <w14:ligatures w14:val="none"/>
        </w:rPr>
        <w:t>en dependencias</w:t>
      </w:r>
      <w:r w:rsidRPr="00246DB1">
        <w:rPr>
          <w:rFonts w:ascii="Times New Roman" w:eastAsia="Times New Roman" w:hAnsi="Times New Roman" w:cs="Times New Roman"/>
          <w:color w:val="000000"/>
          <w:kern w:val="0"/>
          <w:sz w:val="24"/>
          <w:szCs w:val="24"/>
          <w:lang w:eastAsia="es-AR"/>
          <w14:ligatures w14:val="none"/>
        </w:rPr>
        <w:t xml:space="preserve"> del departamento de Alimentos y Bebidas. </w:t>
      </w:r>
    </w:p>
    <w:p w14:paraId="3AE0D072" w14:textId="77777777" w:rsidR="00246DB1" w:rsidRPr="00246DB1" w:rsidRDefault="00246DB1" w:rsidP="00246DB1">
      <w:pPr>
        <w:spacing w:before="6"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Realizarán el salón del té o cafetería. </w:t>
      </w:r>
    </w:p>
    <w:p w14:paraId="5DA977D5" w14:textId="3DD9F13C" w:rsidR="00246DB1" w:rsidRPr="00246DB1" w:rsidRDefault="00310504" w:rsidP="00310504">
      <w:pPr>
        <w:spacing w:after="0" w:line="240" w:lineRule="auto"/>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P</w:t>
      </w:r>
      <w:r w:rsidR="00246DB1" w:rsidRPr="00246DB1">
        <w:rPr>
          <w:rFonts w:ascii="Times New Roman" w:eastAsia="Times New Roman" w:hAnsi="Times New Roman" w:cs="Times New Roman"/>
          <w:color w:val="000000"/>
          <w:kern w:val="0"/>
          <w:sz w:val="24"/>
          <w:szCs w:val="24"/>
          <w:lang w:eastAsia="es-AR"/>
          <w14:ligatures w14:val="none"/>
        </w:rPr>
        <w:t>r</w:t>
      </w:r>
      <w:r>
        <w:rPr>
          <w:rFonts w:ascii="Times New Roman" w:eastAsia="Times New Roman" w:hAnsi="Times New Roman" w:cs="Times New Roman"/>
          <w:color w:val="000000"/>
          <w:kern w:val="0"/>
          <w:sz w:val="24"/>
          <w:szCs w:val="24"/>
          <w:lang w:eastAsia="es-AR"/>
          <w14:ligatures w14:val="none"/>
        </w:rPr>
        <w:t>a</w:t>
      </w:r>
      <w:r w:rsidR="00246DB1" w:rsidRPr="00246DB1">
        <w:rPr>
          <w:rFonts w:ascii="Times New Roman" w:eastAsia="Times New Roman" w:hAnsi="Times New Roman" w:cs="Times New Roman"/>
          <w:color w:val="000000"/>
          <w:kern w:val="0"/>
          <w:sz w:val="24"/>
          <w:szCs w:val="24"/>
          <w:lang w:eastAsia="es-AR"/>
          <w14:ligatures w14:val="none"/>
        </w:rPr>
        <w:t>ctica</w:t>
      </w:r>
      <w:r>
        <w:rPr>
          <w:rFonts w:ascii="Times New Roman" w:eastAsia="Times New Roman" w:hAnsi="Times New Roman" w:cs="Times New Roman"/>
          <w:color w:val="000000"/>
          <w:kern w:val="0"/>
          <w:sz w:val="24"/>
          <w:szCs w:val="24"/>
          <w:lang w:eastAsia="es-AR"/>
          <w14:ligatures w14:val="none"/>
        </w:rPr>
        <w:t>rán</w:t>
      </w:r>
      <w:r w:rsidR="00246DB1" w:rsidRPr="00246DB1">
        <w:rPr>
          <w:rFonts w:ascii="Times New Roman" w:eastAsia="Times New Roman" w:hAnsi="Times New Roman" w:cs="Times New Roman"/>
          <w:color w:val="000000"/>
          <w:kern w:val="0"/>
          <w:sz w:val="24"/>
          <w:szCs w:val="24"/>
          <w:lang w:eastAsia="es-AR"/>
          <w14:ligatures w14:val="none"/>
        </w:rPr>
        <w:t xml:space="preserve"> en </w:t>
      </w:r>
      <w:r>
        <w:rPr>
          <w:rFonts w:ascii="Times New Roman" w:eastAsia="Times New Roman" w:hAnsi="Times New Roman" w:cs="Times New Roman"/>
          <w:color w:val="000000"/>
          <w:kern w:val="0"/>
          <w:sz w:val="24"/>
          <w:szCs w:val="24"/>
          <w:lang w:eastAsia="es-AR"/>
          <w14:ligatures w14:val="none"/>
        </w:rPr>
        <w:t>eventos en e</w:t>
      </w:r>
      <w:r w:rsidR="00246DB1" w:rsidRPr="00246DB1">
        <w:rPr>
          <w:rFonts w:ascii="Times New Roman" w:eastAsia="Times New Roman" w:hAnsi="Times New Roman" w:cs="Times New Roman"/>
          <w:color w:val="000000"/>
          <w:kern w:val="0"/>
          <w:sz w:val="24"/>
          <w:szCs w:val="24"/>
          <w:lang w:eastAsia="es-AR"/>
          <w14:ligatures w14:val="none"/>
        </w:rPr>
        <w:t>l Instituto </w:t>
      </w:r>
    </w:p>
    <w:p w14:paraId="68D0A9A6" w14:textId="0B597D4E" w:rsidR="00DF7291" w:rsidRDefault="00246DB1" w:rsidP="00DF7291">
      <w:pPr>
        <w:spacing w:after="0" w:line="240" w:lineRule="auto"/>
        <w:ind w:left="22" w:right="240" w:hanging="5"/>
        <w:rPr>
          <w:rFonts w:ascii="Times New Roman" w:eastAsia="Times New Roman" w:hAnsi="Times New Roman" w:cs="Times New Roman"/>
          <w:color w:val="000000"/>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Realización de eventos</w:t>
      </w:r>
      <w:r w:rsidR="00697637">
        <w:rPr>
          <w:rFonts w:ascii="Times New Roman" w:eastAsia="Times New Roman" w:hAnsi="Times New Roman" w:cs="Times New Roman"/>
          <w:color w:val="000000"/>
          <w:kern w:val="0"/>
          <w:sz w:val="24"/>
          <w:szCs w:val="24"/>
          <w:lang w:eastAsia="es-AR"/>
          <w14:ligatures w14:val="none"/>
        </w:rPr>
        <w:t xml:space="preserve"> </w:t>
      </w:r>
    </w:p>
    <w:p w14:paraId="0328DCC7" w14:textId="278F5D49" w:rsidR="00F04591" w:rsidRDefault="00F04591" w:rsidP="00DF7291">
      <w:pPr>
        <w:spacing w:after="0" w:line="240" w:lineRule="auto"/>
        <w:ind w:left="22" w:right="240" w:hanging="5"/>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Asimismo, se realizarán reuniones virtuales en la última semana de cada mes</w:t>
      </w:r>
    </w:p>
    <w:bookmarkEnd w:id="0"/>
    <w:p w14:paraId="2C83F508" w14:textId="5D5C0474" w:rsidR="00D76B18" w:rsidRDefault="00D76B18" w:rsidP="00DF7291">
      <w:pPr>
        <w:spacing w:after="0" w:line="240" w:lineRule="auto"/>
        <w:ind w:left="22" w:right="240" w:hanging="5"/>
        <w:rPr>
          <w:rFonts w:ascii="Times New Roman" w:eastAsia="Times New Roman" w:hAnsi="Times New Roman" w:cs="Times New Roman"/>
          <w:color w:val="000000"/>
          <w:kern w:val="0"/>
          <w:sz w:val="24"/>
          <w:szCs w:val="24"/>
          <w:lang w:eastAsia="es-AR"/>
          <w14:ligatures w14:val="none"/>
        </w:rPr>
      </w:pPr>
    </w:p>
    <w:p w14:paraId="3DFA1E91" w14:textId="264E963F" w:rsidR="00D76B18" w:rsidRDefault="0032508F" w:rsidP="00D76B18">
      <w:pPr>
        <w:spacing w:before="31" w:after="0" w:line="240" w:lineRule="auto"/>
        <w:ind w:left="390" w:right="7" w:hanging="355"/>
        <w:jc w:val="both"/>
        <w:rPr>
          <w:rFonts w:ascii="Times New Roman" w:eastAsia="Times New Roman" w:hAnsi="Times New Roman" w:cs="Times New Roman"/>
          <w:b/>
          <w:bCs/>
          <w:color w:val="000000"/>
          <w:kern w:val="0"/>
          <w:sz w:val="24"/>
          <w:szCs w:val="24"/>
          <w:lang w:eastAsia="es-AR"/>
          <w14:ligatures w14:val="none"/>
        </w:rPr>
      </w:pPr>
      <w:r>
        <w:rPr>
          <w:rFonts w:ascii="Times New Roman" w:eastAsia="Times New Roman" w:hAnsi="Times New Roman" w:cs="Times New Roman"/>
          <w:b/>
          <w:bCs/>
          <w:color w:val="000000"/>
          <w:kern w:val="0"/>
          <w:sz w:val="24"/>
          <w:szCs w:val="24"/>
          <w:u w:val="single"/>
          <w:lang w:eastAsia="es-AR"/>
          <w14:ligatures w14:val="none"/>
        </w:rPr>
        <w:t>CALENDARIZACION</w:t>
      </w:r>
      <w:r w:rsidR="00D76B18" w:rsidRPr="00246DB1">
        <w:rPr>
          <w:rFonts w:ascii="Times New Roman" w:eastAsia="Times New Roman" w:hAnsi="Times New Roman" w:cs="Times New Roman"/>
          <w:b/>
          <w:bCs/>
          <w:color w:val="000000"/>
          <w:kern w:val="0"/>
          <w:sz w:val="24"/>
          <w:szCs w:val="24"/>
          <w:u w:val="single"/>
          <w:lang w:eastAsia="es-AR"/>
          <w14:ligatures w14:val="none"/>
        </w:rPr>
        <w:t>:</w:t>
      </w:r>
      <w:r w:rsidR="00D76B18" w:rsidRPr="00246DB1">
        <w:rPr>
          <w:rFonts w:ascii="Times New Roman" w:eastAsia="Times New Roman" w:hAnsi="Times New Roman" w:cs="Times New Roman"/>
          <w:b/>
          <w:bCs/>
          <w:color w:val="000000"/>
          <w:kern w:val="0"/>
          <w:sz w:val="24"/>
          <w:szCs w:val="24"/>
          <w:lang w:eastAsia="es-AR"/>
          <w14:ligatures w14:val="none"/>
        </w:rPr>
        <w:t> </w:t>
      </w:r>
    </w:p>
    <w:p w14:paraId="2FE6BCF7" w14:textId="41EC0D8C" w:rsidR="008006E0" w:rsidRDefault="008006E0" w:rsidP="00D76B18">
      <w:pPr>
        <w:spacing w:before="31" w:after="0" w:line="240" w:lineRule="auto"/>
        <w:ind w:left="390" w:right="7" w:hanging="355"/>
        <w:jc w:val="both"/>
        <w:rPr>
          <w:rFonts w:ascii="Times New Roman" w:eastAsia="Times New Roman" w:hAnsi="Times New Roman" w:cs="Times New Roman"/>
          <w:b/>
          <w:bCs/>
          <w:color w:val="000000"/>
          <w:kern w:val="0"/>
          <w:sz w:val="24"/>
          <w:szCs w:val="24"/>
          <w:lang w:eastAsia="es-AR"/>
          <w14:ligatures w14:val="none"/>
        </w:rPr>
      </w:pPr>
    </w:p>
    <w:tbl>
      <w:tblPr>
        <w:tblStyle w:val="Tablaconcuadrcula"/>
        <w:tblW w:w="0" w:type="auto"/>
        <w:tblInd w:w="390" w:type="dxa"/>
        <w:tblLook w:val="04A0" w:firstRow="1" w:lastRow="0" w:firstColumn="1" w:lastColumn="0" w:noHBand="0" w:noVBand="1"/>
      </w:tblPr>
      <w:tblGrid>
        <w:gridCol w:w="1727"/>
        <w:gridCol w:w="3792"/>
        <w:gridCol w:w="2585"/>
      </w:tblGrid>
      <w:tr w:rsidR="00940C31" w14:paraId="2A3502A9" w14:textId="77777777" w:rsidTr="00940C31">
        <w:tc>
          <w:tcPr>
            <w:tcW w:w="1732" w:type="dxa"/>
          </w:tcPr>
          <w:p w14:paraId="0B9136B9" w14:textId="1E4D521E"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MES</w:t>
            </w:r>
          </w:p>
        </w:tc>
        <w:tc>
          <w:tcPr>
            <w:tcW w:w="3670" w:type="dxa"/>
          </w:tcPr>
          <w:p w14:paraId="5CED1612" w14:textId="1EBEE48A"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 TEMA</w:t>
            </w:r>
          </w:p>
        </w:tc>
        <w:tc>
          <w:tcPr>
            <w:tcW w:w="2702" w:type="dxa"/>
          </w:tcPr>
          <w:p w14:paraId="0E749998" w14:textId="6EFB605B"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 CON OTRA DISCIPLINA</w:t>
            </w:r>
          </w:p>
        </w:tc>
      </w:tr>
      <w:tr w:rsidR="00940C31" w14:paraId="6CE45ACF" w14:textId="77777777" w:rsidTr="00940C31">
        <w:tc>
          <w:tcPr>
            <w:tcW w:w="1732" w:type="dxa"/>
          </w:tcPr>
          <w:p w14:paraId="4EB3C7D7" w14:textId="1C6A560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MARZO</w:t>
            </w:r>
          </w:p>
        </w:tc>
        <w:tc>
          <w:tcPr>
            <w:tcW w:w="3670" w:type="dxa"/>
          </w:tcPr>
          <w:p w14:paraId="620650A8" w14:textId="345D559B" w:rsidR="00940C31" w:rsidRDefault="008D6D2C"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Generalidades del Departamento</w:t>
            </w:r>
          </w:p>
        </w:tc>
        <w:tc>
          <w:tcPr>
            <w:tcW w:w="2702" w:type="dxa"/>
          </w:tcPr>
          <w:p w14:paraId="275116CC" w14:textId="7777777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p>
        </w:tc>
      </w:tr>
      <w:tr w:rsidR="00940C31" w14:paraId="3265A28C" w14:textId="77777777" w:rsidTr="00940C31">
        <w:tc>
          <w:tcPr>
            <w:tcW w:w="1732" w:type="dxa"/>
          </w:tcPr>
          <w:p w14:paraId="0F7CBB14" w14:textId="0A6AECE5"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ABRIL</w:t>
            </w:r>
          </w:p>
        </w:tc>
        <w:tc>
          <w:tcPr>
            <w:tcW w:w="3670" w:type="dxa"/>
          </w:tcPr>
          <w:p w14:paraId="367FEA6F" w14:textId="77777777" w:rsidR="00940C31" w:rsidRDefault="008D6D2C"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Áreas, brigadas, personal. El té y el café</w:t>
            </w:r>
          </w:p>
          <w:p w14:paraId="75E3DBE0" w14:textId="77777777" w:rsidR="00D51E50"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Visita a Tolhuin, Casa de Té</w:t>
            </w:r>
          </w:p>
          <w:p w14:paraId="2E92E38E" w14:textId="77777777" w:rsidR="00D51E50"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Protocolo y Ceremonial</w:t>
            </w:r>
          </w:p>
          <w:p w14:paraId="3F2195C1" w14:textId="71CFE864" w:rsidR="00E906D2" w:rsidRDefault="00E906D2"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Relevamiento gastronómico</w:t>
            </w:r>
          </w:p>
        </w:tc>
        <w:tc>
          <w:tcPr>
            <w:tcW w:w="2702" w:type="dxa"/>
          </w:tcPr>
          <w:p w14:paraId="3B673D40" w14:textId="77777777" w:rsidR="00940C31" w:rsidRDefault="008D6D2C"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067ADC64" w14:textId="6E05C292" w:rsidR="00D51E50"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tc>
      </w:tr>
      <w:tr w:rsidR="00940C31" w:rsidRPr="00D51E50" w14:paraId="2C4428E0" w14:textId="77777777" w:rsidTr="00940C31">
        <w:tc>
          <w:tcPr>
            <w:tcW w:w="1732" w:type="dxa"/>
          </w:tcPr>
          <w:p w14:paraId="0019B3DF" w14:textId="17501891"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MAYO</w:t>
            </w:r>
          </w:p>
        </w:tc>
        <w:tc>
          <w:tcPr>
            <w:tcW w:w="3670" w:type="dxa"/>
          </w:tcPr>
          <w:p w14:paraId="302389FA" w14:textId="77777777" w:rsidR="00940C31"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Servicio.Menú y carta.</w:t>
            </w:r>
          </w:p>
          <w:p w14:paraId="1CE6E458" w14:textId="1EA8645E" w:rsidR="00D51E50"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sidRPr="00D51E50">
              <w:rPr>
                <w:rFonts w:ascii="Times New Roman" w:eastAsia="Times New Roman" w:hAnsi="Times New Roman" w:cs="Times New Roman"/>
                <w:kern w:val="0"/>
                <w:sz w:val="24"/>
                <w:szCs w:val="24"/>
                <w:lang w:eastAsia="es-AR"/>
                <w14:ligatures w14:val="none"/>
              </w:rPr>
              <w:t>1er Workshop de las Carreras</w:t>
            </w:r>
            <w:r>
              <w:rPr>
                <w:rFonts w:ascii="Times New Roman" w:eastAsia="Times New Roman" w:hAnsi="Times New Roman" w:cs="Times New Roman"/>
                <w:kern w:val="0"/>
                <w:sz w:val="24"/>
                <w:szCs w:val="24"/>
                <w:lang w:eastAsia="es-AR"/>
                <w14:ligatures w14:val="none"/>
              </w:rPr>
              <w:t xml:space="preserve"> Turísticas y Hotelera </w:t>
            </w:r>
          </w:p>
          <w:p w14:paraId="751631C6" w14:textId="30574D4E" w:rsidR="00D51E50" w:rsidRPr="00D51E50"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Visita hoteles:Holliday Inn y My Podd Capsule</w:t>
            </w:r>
          </w:p>
        </w:tc>
        <w:tc>
          <w:tcPr>
            <w:tcW w:w="2702" w:type="dxa"/>
          </w:tcPr>
          <w:p w14:paraId="5997FBF5" w14:textId="77777777" w:rsidR="00D51E50" w:rsidRDefault="00D51E50" w:rsidP="00D51E50">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60F98032" w14:textId="77777777" w:rsidR="00940C31" w:rsidRDefault="00D51E50" w:rsidP="00D51E50">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p w14:paraId="6F8068DF" w14:textId="4D30C550" w:rsidR="00D76B73" w:rsidRPr="00D51E50" w:rsidRDefault="00D76B73" w:rsidP="00D51E50">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Administración de pisos, Recepción y Conserjería</w:t>
            </w:r>
          </w:p>
        </w:tc>
      </w:tr>
      <w:tr w:rsidR="00940C31" w14:paraId="4F9576E2" w14:textId="77777777" w:rsidTr="00940C31">
        <w:tc>
          <w:tcPr>
            <w:tcW w:w="1732" w:type="dxa"/>
          </w:tcPr>
          <w:p w14:paraId="4DE0E893" w14:textId="5CC93A21"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JUNIO</w:t>
            </w:r>
          </w:p>
        </w:tc>
        <w:tc>
          <w:tcPr>
            <w:tcW w:w="3670" w:type="dxa"/>
          </w:tcPr>
          <w:p w14:paraId="33B3B3D6" w14:textId="77777777" w:rsidR="00940C31" w:rsidRDefault="00D51E50"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Mesa Formal-Comanda-Tramite de la cuenta</w:t>
            </w:r>
          </w:p>
          <w:p w14:paraId="48472904" w14:textId="58778CB8" w:rsidR="00D51E50" w:rsidRDefault="00D76B73"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High Tea/Salón</w:t>
            </w:r>
            <w:r w:rsidR="00D51E50">
              <w:rPr>
                <w:rFonts w:ascii="Times New Roman" w:eastAsia="Times New Roman" w:hAnsi="Times New Roman" w:cs="Times New Roman"/>
                <w:kern w:val="0"/>
                <w:sz w:val="24"/>
                <w:szCs w:val="24"/>
                <w:lang w:eastAsia="es-AR"/>
                <w14:ligatures w14:val="none"/>
              </w:rPr>
              <w:t xml:space="preserve"> de </w:t>
            </w:r>
            <w:r>
              <w:rPr>
                <w:rFonts w:ascii="Times New Roman" w:eastAsia="Times New Roman" w:hAnsi="Times New Roman" w:cs="Times New Roman"/>
                <w:kern w:val="0"/>
                <w:sz w:val="24"/>
                <w:szCs w:val="24"/>
                <w:lang w:eastAsia="es-AR"/>
                <w14:ligatures w14:val="none"/>
              </w:rPr>
              <w:t>Té</w:t>
            </w:r>
            <w:r w:rsidR="00D51E50">
              <w:rPr>
                <w:rFonts w:ascii="Times New Roman" w:eastAsia="Times New Roman" w:hAnsi="Times New Roman" w:cs="Times New Roman"/>
                <w:kern w:val="0"/>
                <w:sz w:val="24"/>
                <w:szCs w:val="24"/>
                <w:lang w:eastAsia="es-AR"/>
                <w14:ligatures w14:val="none"/>
              </w:rPr>
              <w:t xml:space="preserve"> y Café </w:t>
            </w:r>
            <w:r>
              <w:rPr>
                <w:rFonts w:ascii="Times New Roman" w:eastAsia="Times New Roman" w:hAnsi="Times New Roman" w:cs="Times New Roman"/>
                <w:kern w:val="0"/>
                <w:sz w:val="24"/>
                <w:szCs w:val="24"/>
                <w:lang w:eastAsia="es-AR"/>
                <w14:ligatures w14:val="none"/>
              </w:rPr>
              <w:t>en el Instituto</w:t>
            </w:r>
          </w:p>
        </w:tc>
        <w:tc>
          <w:tcPr>
            <w:tcW w:w="2702" w:type="dxa"/>
          </w:tcPr>
          <w:p w14:paraId="37D13FDD" w14:textId="77777777" w:rsidR="00D76B73" w:rsidRDefault="00D76B73" w:rsidP="00D76B73">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7FA44947" w14:textId="77777777" w:rsidR="00940C31" w:rsidRDefault="00D76B73" w:rsidP="00D76B73">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p w14:paraId="01577222" w14:textId="77777777" w:rsidR="00D76B73" w:rsidRDefault="00D76B73" w:rsidP="00D76B73">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Metodología de la Investigación </w:t>
            </w:r>
          </w:p>
          <w:p w14:paraId="03993CC1" w14:textId="77777777" w:rsidR="00D76B73" w:rsidRDefault="00D76B73" w:rsidP="00D76B73">
            <w:pPr>
              <w:spacing w:before="31"/>
              <w:ind w:right="7"/>
              <w:jc w:val="both"/>
              <w:rPr>
                <w:rFonts w:ascii="Times New Roman" w:hAnsi="Times New Roman" w:cs="Times New Roman"/>
                <w:sz w:val="24"/>
                <w:szCs w:val="24"/>
              </w:rPr>
            </w:pPr>
            <w:r w:rsidRPr="00D76B73">
              <w:rPr>
                <w:rFonts w:ascii="Times New Roman" w:hAnsi="Times New Roman" w:cs="Times New Roman"/>
                <w:sz w:val="24"/>
                <w:szCs w:val="24"/>
              </w:rPr>
              <w:t>Organización y gestión de los servicios de alojamiento</w:t>
            </w:r>
          </w:p>
          <w:p w14:paraId="6CFD6195" w14:textId="772C8FE5" w:rsidR="00D76B73" w:rsidRPr="00D76B73" w:rsidRDefault="00D76B73" w:rsidP="00D76B73">
            <w:pPr>
              <w:spacing w:before="31"/>
              <w:ind w:right="7"/>
              <w:jc w:val="both"/>
              <w:rPr>
                <w:rFonts w:ascii="Times New Roman" w:eastAsia="Times New Roman" w:hAnsi="Times New Roman" w:cs="Times New Roman"/>
                <w:kern w:val="0"/>
                <w:sz w:val="24"/>
                <w:szCs w:val="24"/>
                <w:lang w:eastAsia="es-AR"/>
                <w14:ligatures w14:val="none"/>
              </w:rPr>
            </w:pPr>
          </w:p>
        </w:tc>
      </w:tr>
      <w:tr w:rsidR="00940C31" w14:paraId="76D8CF3D" w14:textId="77777777" w:rsidTr="00940C31">
        <w:tc>
          <w:tcPr>
            <w:tcW w:w="1732" w:type="dxa"/>
          </w:tcPr>
          <w:p w14:paraId="33FE895B" w14:textId="11FEC63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JULIO</w:t>
            </w:r>
          </w:p>
        </w:tc>
        <w:tc>
          <w:tcPr>
            <w:tcW w:w="3670" w:type="dxa"/>
          </w:tcPr>
          <w:p w14:paraId="7736285D" w14:textId="77777777" w:rsidR="00940C31" w:rsidRDefault="00D76B73"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Gastronomía </w:t>
            </w:r>
          </w:p>
          <w:p w14:paraId="48430049" w14:textId="77777777" w:rsidR="00447D25" w:rsidRDefault="00447D25" w:rsidP="00E906D2">
            <w:pPr>
              <w:spacing w:before="7"/>
              <w:ind w:left="399" w:right="836" w:hanging="354"/>
              <w:rPr>
                <w:rFonts w:ascii="Times New Roman" w:eastAsia="Times New Roman" w:hAnsi="Times New Roman" w:cs="Times New Roman"/>
                <w:b/>
                <w:bCs/>
                <w:i/>
                <w:iCs/>
                <w:color w:val="000000"/>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Visita a Escuela </w:t>
            </w:r>
            <w:r w:rsidR="00E906D2" w:rsidRPr="007658A8">
              <w:rPr>
                <w:rFonts w:ascii="Times New Roman" w:eastAsia="Times New Roman" w:hAnsi="Times New Roman" w:cs="Times New Roman"/>
                <w:b/>
                <w:bCs/>
                <w:i/>
                <w:iCs/>
                <w:color w:val="000000"/>
                <w:kern w:val="0"/>
                <w:sz w:val="24"/>
                <w:szCs w:val="24"/>
                <w:lang w:eastAsia="es-AR"/>
                <w14:ligatures w14:val="none"/>
              </w:rPr>
              <w:t>*The Bue</w:t>
            </w:r>
            <w:r w:rsidR="00E906D2">
              <w:rPr>
                <w:rFonts w:ascii="Times New Roman" w:eastAsia="Times New Roman" w:hAnsi="Times New Roman" w:cs="Times New Roman"/>
                <w:b/>
                <w:bCs/>
                <w:i/>
                <w:iCs/>
                <w:color w:val="000000"/>
                <w:kern w:val="0"/>
                <w:sz w:val="24"/>
                <w:szCs w:val="24"/>
                <w:lang w:eastAsia="es-AR"/>
                <w14:ligatures w14:val="none"/>
              </w:rPr>
              <w:t xml:space="preserve"> </w:t>
            </w:r>
            <w:r w:rsidR="00E906D2" w:rsidRPr="007658A8">
              <w:rPr>
                <w:rFonts w:ascii="Times New Roman" w:eastAsia="Times New Roman" w:hAnsi="Times New Roman" w:cs="Times New Roman"/>
                <w:b/>
                <w:bCs/>
                <w:i/>
                <w:iCs/>
                <w:color w:val="000000"/>
                <w:kern w:val="0"/>
                <w:sz w:val="24"/>
                <w:szCs w:val="24"/>
                <w:lang w:eastAsia="es-AR"/>
                <w14:ligatures w14:val="none"/>
              </w:rPr>
              <w:t>Trainners,Gastronomía industrial: viandas para aviones.</w:t>
            </w:r>
          </w:p>
          <w:p w14:paraId="46E825F3" w14:textId="0A7A5BA5" w:rsidR="005A065C" w:rsidRPr="005A065C" w:rsidRDefault="005A065C" w:rsidP="00E906D2">
            <w:pPr>
              <w:spacing w:before="7"/>
              <w:ind w:left="399" w:right="836" w:hanging="354"/>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Visita hoteles a confirmar</w:t>
            </w:r>
          </w:p>
        </w:tc>
        <w:tc>
          <w:tcPr>
            <w:tcW w:w="2702" w:type="dxa"/>
          </w:tcPr>
          <w:p w14:paraId="5304B677" w14:textId="5C67E63D" w:rsidR="00940C31" w:rsidRDefault="00E906D2"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Practica Profesional I</w:t>
            </w:r>
          </w:p>
        </w:tc>
      </w:tr>
      <w:tr w:rsidR="00940C31" w14:paraId="6B97A7DA" w14:textId="77777777" w:rsidTr="00940C31">
        <w:tc>
          <w:tcPr>
            <w:tcW w:w="1732" w:type="dxa"/>
          </w:tcPr>
          <w:p w14:paraId="76935975" w14:textId="4B5F4B25"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AGOSTO</w:t>
            </w:r>
          </w:p>
        </w:tc>
        <w:tc>
          <w:tcPr>
            <w:tcW w:w="3670" w:type="dxa"/>
          </w:tcPr>
          <w:p w14:paraId="23544DA8" w14:textId="77777777" w:rsidR="00940C31" w:rsidRDefault="00D76B73"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Congreso en Unlam</w:t>
            </w:r>
          </w:p>
          <w:p w14:paraId="04EBBB8C" w14:textId="77777777" w:rsidR="00D76B73"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Feria Hotelga en La Rural</w:t>
            </w:r>
          </w:p>
          <w:p w14:paraId="0DDBD8EA" w14:textId="7BF519CD" w:rsidR="00F0459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p>
        </w:tc>
        <w:tc>
          <w:tcPr>
            <w:tcW w:w="2702" w:type="dxa"/>
          </w:tcPr>
          <w:p w14:paraId="6540022C"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63A04BAB"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p w14:paraId="1783B85D"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Metodología de la Investigación </w:t>
            </w:r>
          </w:p>
          <w:p w14:paraId="461D42C7" w14:textId="7777777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p>
        </w:tc>
      </w:tr>
      <w:tr w:rsidR="00940C31" w14:paraId="06F461D6" w14:textId="77777777" w:rsidTr="00940C31">
        <w:tc>
          <w:tcPr>
            <w:tcW w:w="1732" w:type="dxa"/>
          </w:tcPr>
          <w:p w14:paraId="340F550D" w14:textId="338928B0"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lastRenderedPageBreak/>
              <w:t>SEPTIEMBRE</w:t>
            </w:r>
          </w:p>
        </w:tc>
        <w:tc>
          <w:tcPr>
            <w:tcW w:w="3670" w:type="dxa"/>
          </w:tcPr>
          <w:p w14:paraId="524FF615" w14:textId="77777777" w:rsidR="00940C3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Evento para docentes </w:t>
            </w:r>
          </w:p>
          <w:p w14:paraId="4B3E9B21" w14:textId="2ECA7A37" w:rsidR="00F0459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Presentación de mesas</w:t>
            </w:r>
          </w:p>
        </w:tc>
        <w:tc>
          <w:tcPr>
            <w:tcW w:w="2702" w:type="dxa"/>
          </w:tcPr>
          <w:p w14:paraId="25962B49"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0D074D90"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p w14:paraId="6C375012"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Metodología de la Investigación </w:t>
            </w:r>
          </w:p>
          <w:p w14:paraId="3BD21ECD" w14:textId="7777777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p>
        </w:tc>
      </w:tr>
      <w:tr w:rsidR="00940C31" w14:paraId="210AD651" w14:textId="77777777" w:rsidTr="00940C31">
        <w:tc>
          <w:tcPr>
            <w:tcW w:w="1732" w:type="dxa"/>
          </w:tcPr>
          <w:p w14:paraId="057259A2" w14:textId="4660765E"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OCTUBRE</w:t>
            </w:r>
          </w:p>
        </w:tc>
        <w:tc>
          <w:tcPr>
            <w:tcW w:w="3670" w:type="dxa"/>
          </w:tcPr>
          <w:p w14:paraId="1AF3186A" w14:textId="77777777" w:rsidR="00940C3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Otros servicios</w:t>
            </w:r>
          </w:p>
          <w:p w14:paraId="0EE555D9" w14:textId="1F987206" w:rsidR="00F0459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Caminos y Sabores, Feria en el Instituto</w:t>
            </w:r>
          </w:p>
        </w:tc>
        <w:tc>
          <w:tcPr>
            <w:tcW w:w="2702" w:type="dxa"/>
          </w:tcPr>
          <w:p w14:paraId="21B273E4"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bookmarkStart w:id="1" w:name="_Hlk192688559"/>
            <w:r>
              <w:rPr>
                <w:rFonts w:ascii="Times New Roman" w:eastAsia="Times New Roman" w:hAnsi="Times New Roman" w:cs="Times New Roman"/>
                <w:kern w:val="0"/>
                <w:sz w:val="24"/>
                <w:szCs w:val="24"/>
                <w:lang w:eastAsia="es-AR"/>
                <w14:ligatures w14:val="none"/>
              </w:rPr>
              <w:t>Relaciones Públicas</w:t>
            </w:r>
          </w:p>
          <w:p w14:paraId="5614C419"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bookmarkEnd w:id="1"/>
          <w:p w14:paraId="75B3DDDA"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Metodología de la Investigación </w:t>
            </w:r>
          </w:p>
          <w:p w14:paraId="1052EE2F" w14:textId="77777777" w:rsidR="00F04591" w:rsidRDefault="00F04591" w:rsidP="00F04591">
            <w:pPr>
              <w:spacing w:before="31"/>
              <w:ind w:right="7"/>
              <w:jc w:val="both"/>
              <w:rPr>
                <w:rFonts w:ascii="Times New Roman" w:hAnsi="Times New Roman" w:cs="Times New Roman"/>
                <w:sz w:val="24"/>
                <w:szCs w:val="24"/>
              </w:rPr>
            </w:pPr>
            <w:r w:rsidRPr="00D76B73">
              <w:rPr>
                <w:rFonts w:ascii="Times New Roman" w:hAnsi="Times New Roman" w:cs="Times New Roman"/>
                <w:sz w:val="24"/>
                <w:szCs w:val="24"/>
              </w:rPr>
              <w:t>Organización y gestión de los servicios de alojamiento</w:t>
            </w:r>
          </w:p>
          <w:p w14:paraId="0F1B2FF0" w14:textId="7777777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p>
        </w:tc>
      </w:tr>
      <w:tr w:rsidR="00940C31" w14:paraId="66814DFF" w14:textId="77777777" w:rsidTr="00940C31">
        <w:tc>
          <w:tcPr>
            <w:tcW w:w="1732" w:type="dxa"/>
          </w:tcPr>
          <w:p w14:paraId="6B5D54E2" w14:textId="7B8A2126"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NOVIEMBRE</w:t>
            </w:r>
          </w:p>
        </w:tc>
        <w:tc>
          <w:tcPr>
            <w:tcW w:w="3670" w:type="dxa"/>
          </w:tcPr>
          <w:p w14:paraId="7AAB6A08" w14:textId="77777777" w:rsidR="00940C3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Presentación de diferentes temas</w:t>
            </w:r>
          </w:p>
          <w:p w14:paraId="7999ECBF" w14:textId="77777777" w:rsidR="00F04591" w:rsidRDefault="00F04591"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Evento Entrega de Diplomas</w:t>
            </w:r>
          </w:p>
          <w:p w14:paraId="768E5F9A" w14:textId="587345F4" w:rsidR="005A065C" w:rsidRDefault="005A065C" w:rsidP="00D76B18">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Encuentro hotelero y turístico a confirmar</w:t>
            </w:r>
          </w:p>
        </w:tc>
        <w:tc>
          <w:tcPr>
            <w:tcW w:w="2702" w:type="dxa"/>
          </w:tcPr>
          <w:p w14:paraId="0EA7797D"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Relaciones Públicas</w:t>
            </w:r>
          </w:p>
          <w:p w14:paraId="49EC5A85" w14:textId="77777777" w:rsidR="00F04591" w:rsidRDefault="00F04591" w:rsidP="00F04591">
            <w:pPr>
              <w:spacing w:before="31"/>
              <w:ind w:right="7"/>
              <w:jc w:val="both"/>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Práctica Profesional I</w:t>
            </w:r>
          </w:p>
          <w:p w14:paraId="4EF6A0BD" w14:textId="77777777" w:rsidR="00940C31" w:rsidRDefault="00940C31" w:rsidP="00D76B18">
            <w:pPr>
              <w:spacing w:before="31"/>
              <w:ind w:right="7"/>
              <w:jc w:val="both"/>
              <w:rPr>
                <w:rFonts w:ascii="Times New Roman" w:eastAsia="Times New Roman" w:hAnsi="Times New Roman" w:cs="Times New Roman"/>
                <w:kern w:val="0"/>
                <w:sz w:val="24"/>
                <w:szCs w:val="24"/>
                <w:lang w:eastAsia="es-AR"/>
                <w14:ligatures w14:val="none"/>
              </w:rPr>
            </w:pPr>
          </w:p>
        </w:tc>
      </w:tr>
    </w:tbl>
    <w:p w14:paraId="17D08815" w14:textId="77777777" w:rsidR="008006E0" w:rsidRDefault="008006E0" w:rsidP="00D76B18">
      <w:pPr>
        <w:spacing w:before="31" w:after="0" w:line="240" w:lineRule="auto"/>
        <w:ind w:left="390" w:right="7" w:hanging="355"/>
        <w:jc w:val="both"/>
        <w:rPr>
          <w:rFonts w:ascii="Times New Roman" w:eastAsia="Times New Roman" w:hAnsi="Times New Roman" w:cs="Times New Roman"/>
          <w:kern w:val="0"/>
          <w:sz w:val="24"/>
          <w:szCs w:val="24"/>
          <w:lang w:eastAsia="es-AR"/>
          <w14:ligatures w14:val="none"/>
        </w:rPr>
      </w:pPr>
    </w:p>
    <w:p w14:paraId="432CDF30" w14:textId="6D0B1F96" w:rsidR="00D76B18" w:rsidRDefault="00E906D2" w:rsidP="00DF7291">
      <w:pPr>
        <w:spacing w:after="0" w:line="240" w:lineRule="auto"/>
        <w:ind w:left="22" w:right="240" w:hanging="5"/>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La calendarización esta generalizada pudiendo surgir nuevas salidas, eventos e instancias de observación y relevamiento</w:t>
      </w:r>
    </w:p>
    <w:p w14:paraId="044F30F9" w14:textId="77777777" w:rsidR="00F04591" w:rsidRPr="00F04591" w:rsidRDefault="00F04591" w:rsidP="00F04591">
      <w:pPr>
        <w:spacing w:before="6" w:after="0" w:line="240" w:lineRule="auto"/>
        <w:ind w:left="18" w:right="92" w:firstLine="9"/>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b/>
          <w:bCs/>
          <w:color w:val="000000"/>
          <w:kern w:val="0"/>
          <w:sz w:val="24"/>
          <w:szCs w:val="24"/>
          <w:u w:val="single"/>
          <w:lang w:eastAsia="es-AR"/>
          <w14:ligatures w14:val="none"/>
        </w:rPr>
        <w:t>CRITERIOS E INSTRUMENTOS DE EVALUACIÓN:</w:t>
      </w:r>
      <w:r w:rsidRPr="00F04591">
        <w:rPr>
          <w:rFonts w:ascii="Times New Roman" w:eastAsia="Times New Roman" w:hAnsi="Times New Roman" w:cs="Times New Roman"/>
          <w:b/>
          <w:bCs/>
          <w:color w:val="000000"/>
          <w:kern w:val="0"/>
          <w:sz w:val="24"/>
          <w:szCs w:val="24"/>
          <w:lang w:eastAsia="es-AR"/>
          <w14:ligatures w14:val="none"/>
        </w:rPr>
        <w:t> </w:t>
      </w:r>
    </w:p>
    <w:p w14:paraId="6D168085" w14:textId="77777777" w:rsidR="00F04591" w:rsidRPr="00F04591" w:rsidRDefault="00F04591" w:rsidP="00F04591">
      <w:pPr>
        <w:spacing w:before="6" w:after="0" w:line="240" w:lineRule="auto"/>
        <w:ind w:left="18" w:right="92" w:firstLine="9"/>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La evaluación tiene un gran significado para su posterior desarrollo del alumno como profesional. La misma apuntará a observar los saberes previos de los alumnos y la capacidad de resolución ante la problemática presentada.</w:t>
      </w:r>
    </w:p>
    <w:p w14:paraId="134D53C6" w14:textId="77777777" w:rsidR="00F04591" w:rsidRPr="00F04591" w:rsidRDefault="00F04591" w:rsidP="00F04591">
      <w:pPr>
        <w:spacing w:after="0" w:line="240" w:lineRule="auto"/>
        <w:ind w:left="20" w:right="891" w:hanging="6"/>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Acorde con los criterios de evaluación, la misma será continua en cuanto al desarrollo de los trabajos prácticos en el aula. </w:t>
      </w:r>
    </w:p>
    <w:p w14:paraId="1893844F" w14:textId="77777777" w:rsidR="00F04591" w:rsidRPr="00F04591" w:rsidRDefault="00F04591" w:rsidP="00F04591">
      <w:pPr>
        <w:spacing w:before="6" w:after="0" w:line="240" w:lineRule="auto"/>
        <w:ind w:left="18" w:right="124" w:firstLine="2"/>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Un parcial en cada cuatrimestre, uno teórico y otro práctico, con aprobación numérica de 4 puntos. </w:t>
      </w:r>
    </w:p>
    <w:p w14:paraId="6E479912" w14:textId="77777777" w:rsidR="00F04591" w:rsidRPr="00F04591" w:rsidRDefault="00F04591" w:rsidP="00F04591">
      <w:pPr>
        <w:spacing w:before="6" w:after="0" w:line="240" w:lineRule="auto"/>
        <w:ind w:left="19"/>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Un trabajo práctico final con presentación y defensa</w:t>
      </w:r>
    </w:p>
    <w:p w14:paraId="4BC84797" w14:textId="77777777" w:rsidR="00F04591" w:rsidRPr="00F04591" w:rsidRDefault="00F04591" w:rsidP="00F04591">
      <w:pPr>
        <w:spacing w:after="0" w:line="240" w:lineRule="auto"/>
        <w:ind w:left="23" w:right="404" w:hanging="3"/>
        <w:rPr>
          <w:rFonts w:ascii="Times New Roman" w:eastAsia="Times New Roman" w:hAnsi="Times New Roman" w:cs="Times New Roman"/>
          <w:color w:val="000000"/>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 xml:space="preserve">La devolución de resultados será individual y acercando al alumno la posibilidad de comprensión del o de los errores, a fin de superar tal dificultad en una futura evaluación </w:t>
      </w:r>
    </w:p>
    <w:p w14:paraId="5D6F5607" w14:textId="77777777" w:rsidR="00F04591" w:rsidRPr="00F04591" w:rsidRDefault="00F04591" w:rsidP="00F04591">
      <w:pPr>
        <w:spacing w:before="6" w:after="0" w:line="240" w:lineRule="auto"/>
        <w:ind w:left="20" w:right="25" w:firstLine="3"/>
        <w:rPr>
          <w:rFonts w:ascii="Times New Roman" w:eastAsia="Times New Roman" w:hAnsi="Times New Roman" w:cs="Times New Roman"/>
          <w:color w:val="000000"/>
          <w:kern w:val="0"/>
          <w:sz w:val="24"/>
          <w:szCs w:val="24"/>
          <w:lang w:eastAsia="es-AR"/>
          <w14:ligatures w14:val="none"/>
        </w:rPr>
      </w:pPr>
      <w:r w:rsidRPr="00F04591">
        <w:rPr>
          <w:rFonts w:ascii="Times New Roman" w:eastAsia="Times New Roman" w:hAnsi="Times New Roman" w:cs="Times New Roman"/>
          <w:b/>
          <w:bCs/>
          <w:color w:val="000000"/>
          <w:kern w:val="0"/>
          <w:sz w:val="24"/>
          <w:szCs w:val="24"/>
          <w:u w:val="single"/>
          <w:lang w:eastAsia="es-AR"/>
          <w14:ligatures w14:val="none"/>
        </w:rPr>
        <w:t>CONDICIONES DE APROBACIÓN DE LA MATERIA</w:t>
      </w:r>
    </w:p>
    <w:p w14:paraId="13443325" w14:textId="77777777" w:rsidR="00F04591" w:rsidRPr="00F04591" w:rsidRDefault="00F04591" w:rsidP="00F04591">
      <w:pPr>
        <w:spacing w:before="6" w:after="0" w:line="240" w:lineRule="auto"/>
        <w:ind w:left="20" w:right="25" w:firstLine="3"/>
        <w:rPr>
          <w:rFonts w:ascii="Times New Roman" w:eastAsia="Times New Roman" w:hAnsi="Times New Roman" w:cs="Times New Roman"/>
          <w:color w:val="000000"/>
          <w:kern w:val="0"/>
          <w:sz w:val="24"/>
          <w:szCs w:val="24"/>
          <w:lang w:eastAsia="es-AR"/>
          <w14:ligatures w14:val="none"/>
        </w:rPr>
      </w:pPr>
    </w:p>
    <w:p w14:paraId="30B0D349" w14:textId="66785337" w:rsidR="00447D25" w:rsidRDefault="00F04591" w:rsidP="00F04591">
      <w:pPr>
        <w:spacing w:before="6" w:after="0" w:line="240" w:lineRule="auto"/>
        <w:ind w:left="20" w:right="25" w:firstLine="3"/>
        <w:rPr>
          <w:rFonts w:ascii="Times New Roman" w:eastAsia="Times New Roman" w:hAnsi="Times New Roman" w:cs="Times New Roman"/>
          <w:color w:val="000000"/>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 xml:space="preserve">Las clases son </w:t>
      </w:r>
      <w:r w:rsidR="00447D25" w:rsidRPr="00F04591">
        <w:rPr>
          <w:rFonts w:ascii="Times New Roman" w:eastAsia="Times New Roman" w:hAnsi="Times New Roman" w:cs="Times New Roman"/>
          <w:color w:val="000000"/>
          <w:kern w:val="0"/>
          <w:sz w:val="24"/>
          <w:szCs w:val="24"/>
          <w:lang w:eastAsia="es-AR"/>
          <w14:ligatures w14:val="none"/>
        </w:rPr>
        <w:t>presenciales</w:t>
      </w:r>
      <w:r w:rsidR="00447D25">
        <w:rPr>
          <w:rFonts w:ascii="Times New Roman" w:eastAsia="Times New Roman" w:hAnsi="Times New Roman" w:cs="Times New Roman"/>
          <w:color w:val="000000"/>
          <w:kern w:val="0"/>
          <w:sz w:val="24"/>
          <w:szCs w:val="24"/>
          <w:lang w:eastAsia="es-AR"/>
          <w14:ligatures w14:val="none"/>
        </w:rPr>
        <w:t xml:space="preserve">, debiendo cumplir el </w:t>
      </w:r>
      <w:r w:rsidR="00D13D1D">
        <w:rPr>
          <w:rFonts w:ascii="Times New Roman" w:eastAsia="Times New Roman" w:hAnsi="Times New Roman" w:cs="Times New Roman"/>
          <w:color w:val="000000"/>
          <w:kern w:val="0"/>
          <w:sz w:val="24"/>
          <w:szCs w:val="24"/>
          <w:lang w:eastAsia="es-AR"/>
          <w14:ligatures w14:val="none"/>
        </w:rPr>
        <w:t>6</w:t>
      </w:r>
      <w:r w:rsidR="00447D25">
        <w:rPr>
          <w:rFonts w:ascii="Times New Roman" w:eastAsia="Times New Roman" w:hAnsi="Times New Roman" w:cs="Times New Roman"/>
          <w:color w:val="000000"/>
          <w:kern w:val="0"/>
          <w:sz w:val="24"/>
          <w:szCs w:val="24"/>
          <w:lang w:eastAsia="es-AR"/>
          <w14:ligatures w14:val="none"/>
        </w:rPr>
        <w:t>0% de las mismas.</w:t>
      </w:r>
      <w:r w:rsidRPr="00F04591">
        <w:rPr>
          <w:rFonts w:ascii="Times New Roman" w:eastAsia="Times New Roman" w:hAnsi="Times New Roman" w:cs="Times New Roman"/>
          <w:color w:val="000000"/>
          <w:kern w:val="0"/>
          <w:sz w:val="24"/>
          <w:szCs w:val="24"/>
          <w:lang w:eastAsia="es-AR"/>
          <w14:ligatures w14:val="none"/>
        </w:rPr>
        <w:t xml:space="preserve"> Aunque, a través del aula virtual de Classroom recibirán los materiales para la realización de los trabajos y la lectura del material a utilizar. </w:t>
      </w:r>
    </w:p>
    <w:p w14:paraId="3A6ADBCC" w14:textId="5CEBF37B" w:rsidR="00F04591" w:rsidRPr="00F04591" w:rsidRDefault="00447D25" w:rsidP="00F04591">
      <w:pPr>
        <w:spacing w:before="6" w:after="0" w:line="240" w:lineRule="auto"/>
        <w:ind w:left="20" w:right="25" w:firstLine="3"/>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Utilizaremos</w:t>
      </w:r>
      <w:r w:rsidR="00F04591" w:rsidRPr="00F04591">
        <w:rPr>
          <w:rFonts w:ascii="Times New Roman" w:eastAsia="Times New Roman" w:hAnsi="Times New Roman" w:cs="Times New Roman"/>
          <w:color w:val="000000"/>
          <w:kern w:val="0"/>
          <w:sz w:val="24"/>
          <w:szCs w:val="24"/>
          <w:lang w:eastAsia="es-AR"/>
          <w14:ligatures w14:val="none"/>
        </w:rPr>
        <w:t xml:space="preserve"> la plataforma Google Meet</w:t>
      </w:r>
      <w:r>
        <w:rPr>
          <w:rFonts w:ascii="Times New Roman" w:eastAsia="Times New Roman" w:hAnsi="Times New Roman" w:cs="Times New Roman"/>
          <w:color w:val="000000"/>
          <w:kern w:val="0"/>
          <w:sz w:val="24"/>
          <w:szCs w:val="24"/>
          <w:lang w:eastAsia="es-AR"/>
          <w14:ligatures w14:val="none"/>
        </w:rPr>
        <w:t xml:space="preserve"> para los encuentros</w:t>
      </w:r>
      <w:r w:rsidR="00F04591" w:rsidRPr="00F04591">
        <w:rPr>
          <w:rFonts w:ascii="Times New Roman" w:eastAsia="Times New Roman" w:hAnsi="Times New Roman" w:cs="Times New Roman"/>
          <w:color w:val="000000"/>
          <w:kern w:val="0"/>
          <w:sz w:val="24"/>
          <w:szCs w:val="24"/>
          <w:lang w:eastAsia="es-AR"/>
          <w14:ligatures w14:val="none"/>
        </w:rPr>
        <w:t xml:space="preserve"> </w:t>
      </w:r>
      <w:r>
        <w:rPr>
          <w:rFonts w:ascii="Times New Roman" w:eastAsia="Times New Roman" w:hAnsi="Times New Roman" w:cs="Times New Roman"/>
          <w:color w:val="000000"/>
          <w:kern w:val="0"/>
          <w:sz w:val="24"/>
          <w:szCs w:val="24"/>
          <w:lang w:eastAsia="es-AR"/>
          <w14:ligatures w14:val="none"/>
        </w:rPr>
        <w:t xml:space="preserve">virtuales en la última semana de cada mes </w:t>
      </w:r>
      <w:r w:rsidR="00F04591" w:rsidRPr="00F04591">
        <w:rPr>
          <w:rFonts w:ascii="Times New Roman" w:eastAsia="Times New Roman" w:hAnsi="Times New Roman" w:cs="Times New Roman"/>
          <w:color w:val="000000"/>
          <w:kern w:val="0"/>
          <w:sz w:val="24"/>
          <w:szCs w:val="24"/>
          <w:lang w:eastAsia="es-AR"/>
          <w14:ligatures w14:val="none"/>
        </w:rPr>
        <w:t>y como soporte tendremos el grupo de Whatsapp. </w:t>
      </w:r>
    </w:p>
    <w:p w14:paraId="307EF448" w14:textId="77777777" w:rsidR="00F04591" w:rsidRPr="00F04591" w:rsidRDefault="00F04591" w:rsidP="00F04591">
      <w:pPr>
        <w:spacing w:before="37" w:after="0" w:line="240" w:lineRule="auto"/>
        <w:ind w:right="-2"/>
        <w:jc w:val="both"/>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En el aula, deberán contar con los materiales solicitados previamente, como, por ejemplo, vajilla, cristalería, cubertería, otros y trabajarán de forma individual o grupal, según se indique y manteniendo el orden, respeto por sus pares y docente y acuerdos de convivencia institucional.</w:t>
      </w:r>
    </w:p>
    <w:p w14:paraId="116E3976" w14:textId="77777777" w:rsidR="00F04591" w:rsidRPr="00F04591" w:rsidRDefault="00F04591" w:rsidP="00F04591">
      <w:pPr>
        <w:spacing w:before="37" w:after="0" w:line="240" w:lineRule="auto"/>
        <w:ind w:right="-2"/>
        <w:jc w:val="both"/>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En cuanto a los trabajos prácticos, podrán ser individuales o grupales, intentando cumplimentar las fechas de entrega. En los grupales, todos los integrantes del grupo deberán conocer la totalidad del contenido del mismo, pudiendo la profesora exigir una defensa individual a cada uno.</w:t>
      </w:r>
    </w:p>
    <w:p w14:paraId="4C9F2C66" w14:textId="77777777" w:rsidR="00F04591" w:rsidRPr="00F04591" w:rsidRDefault="00F04591" w:rsidP="00F04591">
      <w:pPr>
        <w:spacing w:before="37" w:after="0" w:line="240" w:lineRule="auto"/>
        <w:ind w:right="-2"/>
        <w:jc w:val="both"/>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lastRenderedPageBreak/>
        <w:t>La ausencia a clase no justifica la realización de las tareas, siendo obligación del alumno informarse acerca de los temas explicados ese día.</w:t>
      </w:r>
    </w:p>
    <w:p w14:paraId="1177184E" w14:textId="6BF19AB5" w:rsidR="00F04591" w:rsidRPr="00F04591" w:rsidRDefault="00F04591" w:rsidP="00F04591">
      <w:pPr>
        <w:spacing w:before="37" w:after="0" w:line="240" w:lineRule="auto"/>
        <w:ind w:right="-2"/>
        <w:jc w:val="both"/>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 xml:space="preserve">La </w:t>
      </w:r>
      <w:r w:rsidR="00447D25" w:rsidRPr="00F04591">
        <w:rPr>
          <w:rFonts w:ascii="Times New Roman" w:eastAsia="Times New Roman" w:hAnsi="Times New Roman" w:cs="Times New Roman"/>
          <w:kern w:val="0"/>
          <w:sz w:val="24"/>
          <w:szCs w:val="24"/>
          <w:lang w:eastAsia="es-AR"/>
          <w14:ligatures w14:val="none"/>
        </w:rPr>
        <w:t>evaluación</w:t>
      </w:r>
      <w:r w:rsidRPr="00F04591">
        <w:rPr>
          <w:rFonts w:ascii="Times New Roman" w:eastAsia="Times New Roman" w:hAnsi="Times New Roman" w:cs="Times New Roman"/>
          <w:kern w:val="0"/>
          <w:sz w:val="24"/>
          <w:szCs w:val="24"/>
          <w:lang w:eastAsia="es-AR"/>
          <w14:ligatures w14:val="none"/>
        </w:rPr>
        <w:t xml:space="preserve"> escrita será avisada con anticipación y se realizará el repaso previo. Tendrán dos parciales, uno teórico y otro práctico. Deberán participar en la realización de los eventos, la planificación, administración, compras, armado, ejecución.</w:t>
      </w:r>
    </w:p>
    <w:p w14:paraId="20EC143F" w14:textId="77777777" w:rsidR="00F04591" w:rsidRPr="00F04591" w:rsidRDefault="00F04591" w:rsidP="00F04591">
      <w:pPr>
        <w:spacing w:before="6" w:after="0" w:line="240" w:lineRule="auto"/>
        <w:ind w:left="20" w:right="25" w:firstLine="3"/>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 xml:space="preserve">Se tendrá en cuenta para la calificación, la participación en todo el proceso, las exposiciones y trabajos prácticos. </w:t>
      </w:r>
    </w:p>
    <w:p w14:paraId="1BD1794C" w14:textId="77777777" w:rsidR="00F04591" w:rsidRPr="00F04591" w:rsidRDefault="00F04591" w:rsidP="00F04591">
      <w:pPr>
        <w:spacing w:before="6" w:after="0" w:line="240" w:lineRule="auto"/>
        <w:ind w:left="20" w:right="25" w:firstLine="3"/>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De la misma manera, se valorará la asistencia a los relevamientos a los lugares solicitados, ya que constituyen una de las herramientas necesarias de observación: restaurantes, bares, salones de eventos, otros.</w:t>
      </w:r>
    </w:p>
    <w:p w14:paraId="4E272C3B" w14:textId="6242815A" w:rsidR="00F04591" w:rsidRPr="00F04591" w:rsidRDefault="00F04591" w:rsidP="00F04591">
      <w:pPr>
        <w:spacing w:after="0" w:line="240" w:lineRule="auto"/>
        <w:ind w:right="-2"/>
        <w:jc w:val="both"/>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kern w:val="0"/>
          <w:sz w:val="24"/>
          <w:szCs w:val="24"/>
          <w:lang w:eastAsia="es-AR"/>
          <w14:ligatures w14:val="none"/>
        </w:rPr>
        <w:t xml:space="preserve">La devolución de resultados será individual y acercando al alumno la posibilidad de comprensión del o de los errores, a fin de superar tal dificultad en una futura evaluación. Asimismo, se realizará una metaevaluación luego de cada parcial </w:t>
      </w:r>
    </w:p>
    <w:p w14:paraId="4FD8A22F" w14:textId="77777777" w:rsidR="00F04591" w:rsidRPr="00F04591" w:rsidRDefault="00F04591" w:rsidP="00F04591">
      <w:pPr>
        <w:spacing w:before="6" w:after="0" w:line="240" w:lineRule="auto"/>
        <w:ind w:left="20" w:right="25" w:firstLine="3"/>
        <w:rPr>
          <w:rFonts w:ascii="Times New Roman" w:eastAsia="Times New Roman" w:hAnsi="Times New Roman" w:cs="Times New Roman"/>
          <w:kern w:val="0"/>
          <w:sz w:val="24"/>
          <w:szCs w:val="24"/>
          <w:lang w:eastAsia="es-AR"/>
          <w14:ligatures w14:val="none"/>
        </w:rPr>
      </w:pPr>
    </w:p>
    <w:p w14:paraId="44D2BB3E" w14:textId="77777777" w:rsidR="00F04591" w:rsidRPr="00F04591" w:rsidRDefault="00F04591" w:rsidP="00F04591">
      <w:pPr>
        <w:spacing w:before="6" w:after="0" w:line="240" w:lineRule="auto"/>
        <w:ind w:left="20" w:right="25" w:firstLine="3"/>
        <w:rPr>
          <w:rFonts w:ascii="Times New Roman" w:eastAsia="Times New Roman" w:hAnsi="Times New Roman" w:cs="Times New Roman"/>
          <w:kern w:val="0"/>
          <w:sz w:val="24"/>
          <w:szCs w:val="24"/>
          <w:lang w:eastAsia="es-AR"/>
          <w14:ligatures w14:val="none"/>
        </w:rPr>
      </w:pPr>
    </w:p>
    <w:p w14:paraId="63660F04" w14:textId="77777777" w:rsidR="00F04591" w:rsidRPr="00F04591" w:rsidRDefault="00F04591" w:rsidP="00F04591">
      <w:pPr>
        <w:spacing w:before="6" w:after="0" w:line="240" w:lineRule="auto"/>
        <w:ind w:left="20" w:right="25" w:firstLine="3"/>
        <w:rPr>
          <w:rFonts w:ascii="Times New Roman" w:eastAsia="Times New Roman" w:hAnsi="Times New Roman" w:cs="Times New Roman"/>
          <w:color w:val="000000"/>
          <w:kern w:val="0"/>
          <w:sz w:val="24"/>
          <w:szCs w:val="24"/>
          <w:lang w:eastAsia="es-AR"/>
          <w14:ligatures w14:val="none"/>
        </w:rPr>
      </w:pPr>
      <w:r w:rsidRPr="00F04591">
        <w:rPr>
          <w:rFonts w:ascii="Times New Roman" w:eastAsia="Times New Roman" w:hAnsi="Times New Roman" w:cs="Times New Roman"/>
          <w:b/>
          <w:bCs/>
          <w:color w:val="000000"/>
          <w:kern w:val="0"/>
          <w:sz w:val="24"/>
          <w:szCs w:val="24"/>
          <w:u w:val="single"/>
          <w:lang w:eastAsia="es-AR"/>
          <w14:ligatures w14:val="none"/>
        </w:rPr>
        <w:t>CONDICIONES DE ACREDITACION DE LA MATERIA</w:t>
      </w:r>
    </w:p>
    <w:p w14:paraId="5D5AEFF5" w14:textId="4FA2CF0A" w:rsidR="00F04591" w:rsidRPr="00F04591" w:rsidRDefault="00F04591" w:rsidP="00F04591">
      <w:pPr>
        <w:spacing w:after="0" w:line="240" w:lineRule="auto"/>
        <w:ind w:right="404"/>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 xml:space="preserve">Las instancias anteriores serán necesarias para que el alumno obtenga la aprobación de la Asignatura Alimentos y Bebidas. De no poseer alguna de las acreditaciones citadas aprobadas y el </w:t>
      </w:r>
      <w:r w:rsidR="00D13D1D">
        <w:rPr>
          <w:rFonts w:ascii="Times New Roman" w:eastAsia="Times New Roman" w:hAnsi="Times New Roman" w:cs="Times New Roman"/>
          <w:color w:val="000000"/>
          <w:kern w:val="0"/>
          <w:sz w:val="24"/>
          <w:szCs w:val="24"/>
          <w:lang w:eastAsia="es-AR"/>
          <w14:ligatures w14:val="none"/>
        </w:rPr>
        <w:t>6</w:t>
      </w:r>
      <w:r w:rsidRPr="00F04591">
        <w:rPr>
          <w:rFonts w:ascii="Times New Roman" w:eastAsia="Times New Roman" w:hAnsi="Times New Roman" w:cs="Times New Roman"/>
          <w:color w:val="000000"/>
          <w:kern w:val="0"/>
          <w:sz w:val="24"/>
          <w:szCs w:val="24"/>
          <w:lang w:eastAsia="es-AR"/>
          <w14:ligatures w14:val="none"/>
        </w:rPr>
        <w:t>0% de las asistencias a clase, deberá recursar la materia. </w:t>
      </w:r>
    </w:p>
    <w:p w14:paraId="04B46C3D" w14:textId="77777777" w:rsidR="00F04591" w:rsidRPr="00F04591" w:rsidRDefault="00F04591" w:rsidP="00F04591">
      <w:pPr>
        <w:spacing w:after="0" w:line="240" w:lineRule="auto"/>
        <w:ind w:left="23" w:right="404" w:hanging="3"/>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Final oral al término de la cursada. </w:t>
      </w:r>
    </w:p>
    <w:p w14:paraId="18A918A9" w14:textId="77777777" w:rsidR="00F04591" w:rsidRPr="00F04591" w:rsidRDefault="00F04591" w:rsidP="00F04591">
      <w:pPr>
        <w:spacing w:before="6" w:after="0" w:line="240" w:lineRule="auto"/>
        <w:ind w:left="18" w:right="62" w:firstLine="5"/>
        <w:rPr>
          <w:rFonts w:ascii="Times New Roman" w:eastAsia="Times New Roman" w:hAnsi="Times New Roman" w:cs="Times New Roman"/>
          <w:kern w:val="0"/>
          <w:sz w:val="24"/>
          <w:szCs w:val="24"/>
          <w:lang w:eastAsia="es-AR"/>
          <w14:ligatures w14:val="none"/>
        </w:rPr>
      </w:pPr>
      <w:r w:rsidRPr="00F04591">
        <w:rPr>
          <w:rFonts w:ascii="Times New Roman" w:eastAsia="Times New Roman" w:hAnsi="Times New Roman" w:cs="Times New Roman"/>
          <w:color w:val="000000"/>
          <w:kern w:val="0"/>
          <w:sz w:val="24"/>
          <w:szCs w:val="24"/>
          <w:lang w:eastAsia="es-AR"/>
          <w14:ligatures w14:val="none"/>
        </w:rPr>
        <w:t>Para los exámenes, el alumno podrá realizar un Power Point, en el que deberán preponderar las imágenes, como comienzo de los temas de presentación del examen. Luego, la Profesora realizará las preguntas que crea necesarias para acreditar la aprobación. De acuerdo a la cantidad de alumnos a presentarse, se armarán grupos de examen por horarios combinados con acuerdo de los alumnos. </w:t>
      </w:r>
    </w:p>
    <w:p w14:paraId="2A23BD39" w14:textId="77777777" w:rsidR="00F04591" w:rsidRPr="00F04591" w:rsidRDefault="00F04591" w:rsidP="00F04591">
      <w:r w:rsidRPr="00F04591">
        <w:rPr>
          <w:rFonts w:ascii="Times New Roman" w:eastAsia="Times New Roman" w:hAnsi="Times New Roman" w:cs="Times New Roman"/>
          <w:b/>
          <w:bCs/>
          <w:i/>
          <w:iCs/>
          <w:color w:val="000000"/>
          <w:kern w:val="0"/>
          <w:sz w:val="24"/>
          <w:szCs w:val="24"/>
          <w:u w:val="single"/>
          <w:lang w:eastAsia="es-AR"/>
          <w14:ligatures w14:val="none"/>
        </w:rPr>
        <w:t>Alumnos libres</w:t>
      </w:r>
      <w:r w:rsidRPr="00F04591">
        <w:rPr>
          <w:rFonts w:ascii="Times New Roman" w:eastAsia="Times New Roman" w:hAnsi="Times New Roman" w:cs="Times New Roman"/>
          <w:color w:val="000000"/>
          <w:kern w:val="0"/>
          <w:sz w:val="24"/>
          <w:szCs w:val="24"/>
          <w:lang w:eastAsia="es-AR"/>
          <w14:ligatures w14:val="none"/>
        </w:rPr>
        <w:t xml:space="preserve">: Deberán rendir examen escrito y oral. Se les tomará todo el programa. Se deja un mail para contactar a la Profesora </w:t>
      </w:r>
      <w:hyperlink r:id="rId6" w:history="1">
        <w:r w:rsidRPr="00F04591">
          <w:rPr>
            <w:rFonts w:ascii="Times New Roman" w:eastAsia="Times New Roman" w:hAnsi="Times New Roman" w:cs="Times New Roman"/>
            <w:b/>
            <w:bCs/>
            <w:i/>
            <w:iCs/>
            <w:color w:val="1155CC"/>
            <w:kern w:val="0"/>
            <w:sz w:val="24"/>
            <w:szCs w:val="24"/>
            <w:u w:val="single"/>
            <w:lang w:eastAsia="es-AR"/>
            <w14:ligatures w14:val="none"/>
          </w:rPr>
          <w:t>pescat511@gmail.com</w:t>
        </w:r>
      </w:hyperlink>
      <w:r w:rsidRPr="00F04591">
        <w:rPr>
          <w:rFonts w:ascii="Times New Roman" w:eastAsia="Times New Roman" w:hAnsi="Times New Roman" w:cs="Times New Roman"/>
          <w:b/>
          <w:bCs/>
          <w:i/>
          <w:iCs/>
          <w:color w:val="1155CC"/>
          <w:kern w:val="0"/>
          <w:sz w:val="24"/>
          <w:szCs w:val="24"/>
          <w:u w:val="single"/>
          <w:lang w:eastAsia="es-AR"/>
          <w14:ligatures w14:val="none"/>
        </w:rPr>
        <w:t xml:space="preserve"> </w:t>
      </w:r>
      <w:r w:rsidRPr="00F04591">
        <w:rPr>
          <w:rFonts w:ascii="Times New Roman" w:eastAsia="Times New Roman" w:hAnsi="Times New Roman" w:cs="Times New Roman"/>
          <w:b/>
          <w:bCs/>
          <w:i/>
          <w:iCs/>
          <w:color w:val="000000"/>
          <w:kern w:val="0"/>
          <w:sz w:val="24"/>
          <w:szCs w:val="24"/>
          <w:lang w:eastAsia="es-AR"/>
          <w14:ligatures w14:val="none"/>
        </w:rPr>
        <w:t>o a</w:t>
      </w:r>
      <w:r w:rsidRPr="00F04591">
        <w:rPr>
          <w:rFonts w:ascii="Times New Roman" w:eastAsia="Times New Roman" w:hAnsi="Times New Roman" w:cs="Times New Roman"/>
          <w:b/>
          <w:bCs/>
          <w:i/>
          <w:iCs/>
          <w:color w:val="1155CC"/>
          <w:kern w:val="0"/>
          <w:sz w:val="24"/>
          <w:szCs w:val="24"/>
          <w:u w:val="single"/>
          <w:lang w:eastAsia="es-AR"/>
          <w14:ligatures w14:val="none"/>
        </w:rPr>
        <w:t xml:space="preserve"> hoteleriapatri2020@gmail.com</w:t>
      </w:r>
    </w:p>
    <w:p w14:paraId="0CE299AF" w14:textId="6C2E8E90" w:rsidR="0032508F" w:rsidRDefault="0032508F" w:rsidP="00DF7291">
      <w:pPr>
        <w:spacing w:after="0" w:line="240" w:lineRule="auto"/>
        <w:ind w:left="22" w:right="240" w:hanging="5"/>
        <w:rPr>
          <w:rFonts w:ascii="Times New Roman" w:eastAsia="Times New Roman" w:hAnsi="Times New Roman" w:cs="Times New Roman"/>
          <w:color w:val="000000"/>
          <w:kern w:val="0"/>
          <w:sz w:val="24"/>
          <w:szCs w:val="24"/>
          <w:lang w:eastAsia="es-AR"/>
          <w14:ligatures w14:val="none"/>
        </w:rPr>
      </w:pPr>
    </w:p>
    <w:p w14:paraId="512008CC" w14:textId="77777777" w:rsidR="0032508F" w:rsidRDefault="0032508F" w:rsidP="00DF7291">
      <w:pPr>
        <w:spacing w:after="0" w:line="240" w:lineRule="auto"/>
        <w:ind w:left="22" w:right="240" w:hanging="5"/>
        <w:rPr>
          <w:rFonts w:ascii="Times New Roman" w:eastAsia="Times New Roman" w:hAnsi="Times New Roman" w:cs="Times New Roman"/>
          <w:kern w:val="0"/>
          <w:sz w:val="24"/>
          <w:szCs w:val="24"/>
          <w:lang w:eastAsia="es-AR"/>
          <w14:ligatures w14:val="none"/>
        </w:rPr>
      </w:pPr>
    </w:p>
    <w:p w14:paraId="20A2B4A4" w14:textId="77777777" w:rsidR="00E906D2" w:rsidRPr="00246DB1" w:rsidRDefault="000B3669" w:rsidP="00E906D2">
      <w:pPr>
        <w:spacing w:before="272" w:after="0" w:line="240" w:lineRule="auto"/>
        <w:ind w:left="19" w:right="349" w:hanging="1"/>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 xml:space="preserve">       </w:t>
      </w:r>
      <w:r w:rsidR="00E906D2" w:rsidRPr="00246DB1">
        <w:rPr>
          <w:rFonts w:ascii="Times New Roman" w:eastAsia="Times New Roman" w:hAnsi="Times New Roman" w:cs="Times New Roman"/>
          <w:b/>
          <w:bCs/>
          <w:i/>
          <w:iCs/>
          <w:color w:val="000000"/>
          <w:kern w:val="0"/>
          <w:sz w:val="24"/>
          <w:szCs w:val="24"/>
          <w:u w:val="single"/>
          <w:lang w:eastAsia="es-AR"/>
          <w14:ligatures w14:val="none"/>
        </w:rPr>
        <w:t>UNIDAD 1</w:t>
      </w:r>
      <w:r w:rsidR="00E906D2" w:rsidRPr="00246DB1">
        <w:rPr>
          <w:rFonts w:ascii="Times New Roman" w:eastAsia="Times New Roman" w:hAnsi="Times New Roman" w:cs="Times New Roman"/>
          <w:color w:val="000000"/>
          <w:kern w:val="0"/>
          <w:sz w:val="24"/>
          <w:szCs w:val="24"/>
          <w:u w:val="single"/>
          <w:lang w:eastAsia="es-AR"/>
          <w14:ligatures w14:val="none"/>
        </w:rPr>
        <w:t>:</w:t>
      </w:r>
    </w:p>
    <w:p w14:paraId="1CF8AD3B" w14:textId="77777777" w:rsidR="00E906D2" w:rsidRDefault="00E906D2" w:rsidP="00E906D2">
      <w:pPr>
        <w:spacing w:after="0" w:line="240" w:lineRule="auto"/>
        <w:ind w:left="19" w:right="349" w:hanging="1"/>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Departamento de Alimentos y Bebidas:</w:t>
      </w:r>
      <w:r w:rsidRPr="00246DB1">
        <w:rPr>
          <w:rFonts w:ascii="Times New Roman" w:eastAsia="Times New Roman" w:hAnsi="Times New Roman" w:cs="Times New Roman"/>
          <w:color w:val="000000"/>
          <w:kern w:val="0"/>
          <w:sz w:val="24"/>
          <w:szCs w:val="24"/>
          <w:lang w:eastAsia="es-AR"/>
          <w14:ligatures w14:val="none"/>
        </w:rPr>
        <w:t xml:space="preserve"> Tipologías, organización y estructura de los Servicios de Alimentos y Bebidas. Gestión y procesos del área. Instalación y equipamientos. Facturación</w:t>
      </w:r>
    </w:p>
    <w:p w14:paraId="0B1A6603" w14:textId="77777777" w:rsidR="00E906D2" w:rsidRPr="00246DB1" w:rsidRDefault="00E906D2" w:rsidP="00E906D2">
      <w:pPr>
        <w:spacing w:after="0" w:line="240" w:lineRule="auto"/>
        <w:ind w:left="19" w:right="349" w:hanging="1"/>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Higiene y seguridad alimentaria. Sistema APPCC. Calidad y sanidad medioambiental. </w:t>
      </w:r>
    </w:p>
    <w:p w14:paraId="0EC82FB3" w14:textId="77777777" w:rsidR="00E906D2" w:rsidRPr="00246DB1" w:rsidRDefault="00E906D2" w:rsidP="00E906D2">
      <w:pPr>
        <w:spacing w:after="0" w:line="240" w:lineRule="auto"/>
        <w:rPr>
          <w:rFonts w:ascii="Times New Roman" w:eastAsia="Times New Roman" w:hAnsi="Times New Roman" w:cs="Times New Roman"/>
          <w:kern w:val="0"/>
          <w:sz w:val="24"/>
          <w:szCs w:val="24"/>
          <w:lang w:eastAsia="es-AR"/>
          <w14:ligatures w14:val="none"/>
        </w:rPr>
      </w:pPr>
    </w:p>
    <w:p w14:paraId="30DA98C1" w14:textId="77777777" w:rsidR="00E906D2" w:rsidRPr="00246DB1" w:rsidRDefault="00E906D2" w:rsidP="00E906D2">
      <w:pPr>
        <w:spacing w:before="6"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Bibliografía</w:t>
      </w:r>
      <w:r w:rsidRPr="00246DB1">
        <w:rPr>
          <w:rFonts w:ascii="Times New Roman" w:eastAsia="Times New Roman" w:hAnsi="Times New Roman" w:cs="Times New Roman"/>
          <w:color w:val="000000"/>
          <w:kern w:val="0"/>
          <w:sz w:val="24"/>
          <w:szCs w:val="24"/>
          <w:lang w:eastAsia="es-AR"/>
          <w14:ligatures w14:val="none"/>
        </w:rPr>
        <w:t>: </w:t>
      </w:r>
    </w:p>
    <w:p w14:paraId="4D22FCD4" w14:textId="77777777" w:rsidR="00E906D2" w:rsidRPr="00246DB1" w:rsidRDefault="00E906D2" w:rsidP="00E906D2">
      <w:pPr>
        <w:spacing w:after="0" w:line="240" w:lineRule="auto"/>
        <w:ind w:left="399" w:right="693" w:hanging="343"/>
        <w:rPr>
          <w:rFonts w:ascii="Times New Roman" w:eastAsia="Times New Roman" w:hAnsi="Times New Roman" w:cs="Times New Roman"/>
          <w:kern w:val="0"/>
          <w:sz w:val="24"/>
          <w:szCs w:val="24"/>
          <w:lang w:eastAsia="es-AR"/>
          <w14:ligatures w14:val="none"/>
        </w:rPr>
      </w:pPr>
      <w:r>
        <w:rPr>
          <w:rFonts w:ascii="Arial" w:eastAsia="Times New Roman" w:hAnsi="Arial" w:cs="Arial"/>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Hotelería. Sixto Báez Casillas. Compañía Editorial Continental; S.A. de C. V. México,1999 </w:t>
      </w:r>
    </w:p>
    <w:p w14:paraId="524A2D40" w14:textId="77777777" w:rsidR="00E906D2" w:rsidRPr="00246DB1" w:rsidRDefault="00E906D2" w:rsidP="00E906D2">
      <w:pPr>
        <w:spacing w:before="7" w:after="0" w:line="240" w:lineRule="auto"/>
        <w:ind w:left="399" w:right="505" w:hanging="348"/>
        <w:rPr>
          <w:rFonts w:ascii="Times New Roman" w:eastAsia="Times New Roman" w:hAnsi="Times New Roman" w:cs="Times New Roman"/>
          <w:kern w:val="0"/>
          <w:sz w:val="24"/>
          <w:szCs w:val="24"/>
          <w:lang w:eastAsia="es-AR"/>
          <w14:ligatures w14:val="none"/>
        </w:rPr>
      </w:pPr>
      <w:r>
        <w:rPr>
          <w:rFonts w:ascii="Arial" w:eastAsia="Times New Roman" w:hAnsi="Arial" w:cs="Arial"/>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Alimentos y Bebidas para hoteles, bares y restaurantes. Jesús Felipe Gallego. Ed. Paraninfo. </w:t>
      </w:r>
    </w:p>
    <w:p w14:paraId="02B6E119" w14:textId="77777777" w:rsidR="00E906D2" w:rsidRDefault="00E906D2" w:rsidP="00E906D2">
      <w:pPr>
        <w:spacing w:before="7" w:after="0" w:line="240" w:lineRule="auto"/>
        <w:ind w:left="399" w:right="1091" w:hanging="343"/>
        <w:rPr>
          <w:rFonts w:ascii="Times New Roman" w:eastAsia="Times New Roman" w:hAnsi="Times New Roman" w:cs="Times New Roman"/>
          <w:kern w:val="0"/>
          <w:sz w:val="24"/>
          <w:szCs w:val="24"/>
          <w:lang w:eastAsia="es-AR"/>
          <w14:ligatures w14:val="none"/>
        </w:rPr>
      </w:pPr>
      <w:r>
        <w:rPr>
          <w:rFonts w:ascii="Arial" w:eastAsia="Times New Roman" w:hAnsi="Arial" w:cs="Arial"/>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Producción de Alojamientos y Restaurantes. Javier Serra/José Dorado/Diego Estepa/Pedro García. Ed. 1997 </w:t>
      </w:r>
    </w:p>
    <w:p w14:paraId="3CE61E53" w14:textId="77777777" w:rsidR="00E906D2" w:rsidRDefault="00E906D2" w:rsidP="00E906D2">
      <w:pPr>
        <w:spacing w:before="7" w:after="0" w:line="240" w:lineRule="auto"/>
        <w:ind w:left="399" w:right="1091" w:hanging="343"/>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UNIDAD 2</w:t>
      </w:r>
      <w:r w:rsidRPr="00246DB1">
        <w:rPr>
          <w:rFonts w:ascii="Times New Roman" w:eastAsia="Times New Roman" w:hAnsi="Times New Roman" w:cs="Times New Roman"/>
          <w:color w:val="000000"/>
          <w:kern w:val="0"/>
          <w:sz w:val="24"/>
          <w:szCs w:val="24"/>
          <w:lang w:eastAsia="es-AR"/>
          <w14:ligatures w14:val="none"/>
        </w:rPr>
        <w:t xml:space="preserve">: Gestión del personal en el servicio de comidas. Personal de producción y personal de Servicio. Personal de salón: composición de la brigada y funciones.Indicadores de desempeño. Evaluación de la gestión de Alimentos y Bebidas. Pronóstico de ventas, estimación de ganancias </w:t>
      </w:r>
      <w:r w:rsidRPr="00246DB1">
        <w:rPr>
          <w:rFonts w:ascii="Times New Roman" w:eastAsia="Times New Roman" w:hAnsi="Times New Roman" w:cs="Times New Roman"/>
          <w:color w:val="000000"/>
          <w:kern w:val="0"/>
          <w:sz w:val="24"/>
          <w:szCs w:val="24"/>
          <w:lang w:eastAsia="es-AR"/>
          <w14:ligatures w14:val="none"/>
        </w:rPr>
        <w:lastRenderedPageBreak/>
        <w:t>Personal de cocina:Gestión de compras. Recepción de alimentos y bebidas Almacenamiento. Entrega de los productos. Costos y determinación de precios de los productos</w:t>
      </w:r>
    </w:p>
    <w:p w14:paraId="6326305E" w14:textId="77777777" w:rsidR="00E906D2" w:rsidRDefault="00E906D2" w:rsidP="00E906D2">
      <w:pPr>
        <w:spacing w:before="7" w:after="0" w:line="240" w:lineRule="auto"/>
        <w:ind w:left="399" w:right="1091" w:hanging="343"/>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Bibliografía:</w:t>
      </w:r>
      <w:r w:rsidRPr="00246DB1">
        <w:rPr>
          <w:rFonts w:ascii="Times New Roman" w:eastAsia="Times New Roman" w:hAnsi="Times New Roman" w:cs="Times New Roman"/>
          <w:color w:val="000000"/>
          <w:kern w:val="0"/>
          <w:sz w:val="24"/>
          <w:szCs w:val="24"/>
          <w:lang w:eastAsia="es-AR"/>
          <w14:ligatures w14:val="none"/>
        </w:rPr>
        <w:t> </w:t>
      </w:r>
    </w:p>
    <w:p w14:paraId="4B1A6B4D" w14:textId="77777777" w:rsidR="00E906D2" w:rsidRPr="00246DB1" w:rsidRDefault="00E906D2" w:rsidP="00E906D2">
      <w:pPr>
        <w:spacing w:before="7" w:after="0" w:line="240" w:lineRule="auto"/>
        <w:ind w:left="399" w:right="1091" w:hanging="343"/>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kern w:val="0"/>
          <w:sz w:val="24"/>
          <w:szCs w:val="24"/>
          <w:lang w:eastAsia="es-AR"/>
          <w14:ligatures w14:val="none"/>
        </w:rPr>
        <w:t xml:space="preserve">   </w:t>
      </w:r>
      <w:r>
        <w:rPr>
          <w:rFonts w:ascii="Arial" w:eastAsia="Times New Roman" w:hAnsi="Arial" w:cs="Arial"/>
          <w:color w:val="000000"/>
          <w:kern w:val="0"/>
          <w:sz w:val="24"/>
          <w:szCs w:val="24"/>
          <w:shd w:val="clear" w:color="auto" w:fill="FFFFFF"/>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estudios y Tecnicas gastronomicas.Compendio de la carrera para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cocinero del chef Adrian Solitario,Bs As,2009</w:t>
      </w:r>
      <w:r w:rsidRPr="00246DB1">
        <w:rPr>
          <w:rFonts w:ascii="Times New Roman" w:eastAsia="Times New Roman" w:hAnsi="Times New Roman" w:cs="Times New Roman"/>
          <w:color w:val="000000"/>
          <w:kern w:val="0"/>
          <w:sz w:val="24"/>
          <w:szCs w:val="24"/>
          <w:lang w:eastAsia="es-AR"/>
          <w14:ligatures w14:val="none"/>
        </w:rPr>
        <w:t> </w:t>
      </w:r>
    </w:p>
    <w:p w14:paraId="4F934B0E" w14:textId="77777777" w:rsidR="00E906D2" w:rsidRPr="00246DB1" w:rsidRDefault="00E906D2" w:rsidP="00E906D2">
      <w:pPr>
        <w:spacing w:before="7" w:after="0" w:line="240" w:lineRule="auto"/>
        <w:ind w:left="399" w:right="1091" w:hanging="343"/>
        <w:rPr>
          <w:rFonts w:ascii="Times New Roman" w:eastAsia="Times New Roman" w:hAnsi="Times New Roman" w:cs="Times New Roman"/>
          <w:kern w:val="0"/>
          <w:sz w:val="24"/>
          <w:szCs w:val="24"/>
          <w:lang w:eastAsia="es-AR"/>
          <w14:ligatures w14:val="none"/>
        </w:rPr>
      </w:pPr>
      <w:r>
        <w:rPr>
          <w:rFonts w:ascii="Arial" w:eastAsia="Times New Roman" w:hAnsi="Arial" w:cs="Arial"/>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Producción de Alojamientos y Restaurantes. Javier Serra/José Dorado/Diego Estepa/Pedro García. Ed. 1997 </w:t>
      </w:r>
    </w:p>
    <w:p w14:paraId="60B32902" w14:textId="77777777" w:rsidR="00E906D2" w:rsidRDefault="00E906D2" w:rsidP="00E906D2">
      <w:pPr>
        <w:spacing w:before="7" w:after="0" w:line="240" w:lineRule="auto"/>
        <w:ind w:left="399" w:right="398"/>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Servicio de Alimentos y Bebidas.Programa de Asistencia a Pequeños Hoteles de Centroamérica ICT-OEA-CCT/SICA </w:t>
      </w:r>
      <w:r w:rsidRPr="00246DB1">
        <w:rPr>
          <w:rFonts w:ascii="Times New Roman" w:eastAsia="Times New Roman" w:hAnsi="Times New Roman" w:cs="Times New Roman"/>
          <w:color w:val="000000"/>
          <w:kern w:val="0"/>
          <w:sz w:val="24"/>
          <w:szCs w:val="24"/>
          <w:shd w:val="clear" w:color="auto" w:fill="FFFFFF"/>
          <w:lang w:eastAsia="es-AR"/>
          <w14:ligatures w14:val="none"/>
        </w:rPr>
        <w:t>Instituto Costarricense de Turismo,2010</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Artículo periodístico Un negocio por azar.Visita de Lady Di,Gustavo Carabajal,</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diario Clarín, 2004</w:t>
      </w:r>
      <w:r w:rsidRPr="00246DB1">
        <w:rPr>
          <w:rFonts w:ascii="Times New Roman" w:eastAsia="Times New Roman" w:hAnsi="Times New Roman" w:cs="Times New Roman"/>
          <w:color w:val="000000"/>
          <w:kern w:val="0"/>
          <w:sz w:val="24"/>
          <w:szCs w:val="24"/>
          <w:lang w:eastAsia="es-AR"/>
          <w14:ligatures w14:val="none"/>
        </w:rPr>
        <w:t> </w:t>
      </w:r>
    </w:p>
    <w:p w14:paraId="54391229" w14:textId="77777777" w:rsidR="00E906D2" w:rsidRDefault="00E906D2" w:rsidP="00E906D2">
      <w:pPr>
        <w:spacing w:before="7" w:after="0" w:line="240" w:lineRule="auto"/>
        <w:ind w:right="398"/>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UNIDAD 3</w:t>
      </w:r>
      <w:r w:rsidRPr="00246DB1">
        <w:rPr>
          <w:rFonts w:ascii="Times New Roman" w:eastAsia="Times New Roman" w:hAnsi="Times New Roman" w:cs="Times New Roman"/>
          <w:color w:val="000000"/>
          <w:kern w:val="0"/>
          <w:sz w:val="24"/>
          <w:szCs w:val="24"/>
          <w:lang w:eastAsia="es-AR"/>
          <w14:ligatures w14:val="none"/>
        </w:rPr>
        <w:t>: Indicadores de desempeño. Evaluación de la gestión de Alimentos y Bebidas. Pronóstico de ventas, estimación de ganancias.</w:t>
      </w:r>
      <w:r>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Producción: Planificación de la producción de alimentos. Actividades previas a la apertura., durante y posterior a la atención del comensal. mise en place:</w:t>
      </w:r>
      <w:r>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limpieza y preparación Gestión, control y evaluación. </w:t>
      </w:r>
    </w:p>
    <w:p w14:paraId="2C7A7FF8" w14:textId="77777777" w:rsidR="00E906D2" w:rsidRPr="00246DB1" w:rsidRDefault="00E906D2" w:rsidP="00E906D2">
      <w:pPr>
        <w:spacing w:before="7" w:after="0" w:line="240" w:lineRule="auto"/>
        <w:ind w:left="399" w:right="398"/>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 </w:t>
      </w:r>
      <w:r w:rsidRPr="00246DB1">
        <w:rPr>
          <w:rFonts w:ascii="Times New Roman" w:eastAsia="Times New Roman" w:hAnsi="Times New Roman" w:cs="Times New Roman"/>
          <w:color w:val="000000"/>
          <w:kern w:val="0"/>
          <w:sz w:val="24"/>
          <w:szCs w:val="24"/>
          <w:u w:val="single"/>
          <w:lang w:eastAsia="es-AR"/>
          <w14:ligatures w14:val="none"/>
        </w:rPr>
        <w:t>Bibliografía:</w:t>
      </w:r>
      <w:r w:rsidRPr="00246DB1">
        <w:rPr>
          <w:rFonts w:ascii="Times New Roman" w:eastAsia="Times New Roman" w:hAnsi="Times New Roman" w:cs="Times New Roman"/>
          <w:color w:val="000000"/>
          <w:kern w:val="0"/>
          <w:sz w:val="24"/>
          <w:szCs w:val="24"/>
          <w:lang w:eastAsia="es-AR"/>
          <w14:ligatures w14:val="none"/>
        </w:rPr>
        <w:t> </w:t>
      </w:r>
    </w:p>
    <w:p w14:paraId="728C1519" w14:textId="77777777" w:rsidR="00E906D2" w:rsidRPr="00246DB1" w:rsidRDefault="00E906D2" w:rsidP="00E906D2">
      <w:pPr>
        <w:spacing w:before="7" w:after="0" w:line="240" w:lineRule="auto"/>
        <w:ind w:left="399" w:right="759" w:hanging="347"/>
        <w:rPr>
          <w:rFonts w:ascii="Times New Roman" w:eastAsia="Times New Roman" w:hAnsi="Times New Roman" w:cs="Times New Roman"/>
          <w:kern w:val="0"/>
          <w:sz w:val="24"/>
          <w:szCs w:val="24"/>
          <w:lang w:eastAsia="es-AR"/>
          <w14:ligatures w14:val="none"/>
        </w:rPr>
      </w:pPr>
      <w:r>
        <w:rPr>
          <w:rFonts w:ascii="Arial" w:eastAsia="Times New Roman" w:hAnsi="Arial" w:cs="Arial"/>
          <w:color w:val="000000"/>
          <w:kern w:val="0"/>
          <w:sz w:val="24"/>
          <w:szCs w:val="24"/>
          <w:shd w:val="clear" w:color="auto" w:fill="FFFFFF"/>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estudios y Técnicas gastronómicas. Compendio de la carrera para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cocinero del chef Adrian Solitario,Bs As,2009</w:t>
      </w:r>
      <w:r w:rsidRPr="00246DB1">
        <w:rPr>
          <w:rFonts w:ascii="Times New Roman" w:eastAsia="Times New Roman" w:hAnsi="Times New Roman" w:cs="Times New Roman"/>
          <w:color w:val="000000"/>
          <w:kern w:val="0"/>
          <w:sz w:val="24"/>
          <w:szCs w:val="24"/>
          <w:lang w:eastAsia="es-AR"/>
          <w14:ligatures w14:val="none"/>
        </w:rPr>
        <w:t> </w:t>
      </w:r>
    </w:p>
    <w:p w14:paraId="03124F48" w14:textId="77777777" w:rsidR="00E906D2" w:rsidRDefault="00E906D2" w:rsidP="00E906D2">
      <w:pPr>
        <w:spacing w:before="7" w:after="0" w:line="240" w:lineRule="auto"/>
        <w:ind w:left="399" w:right="398"/>
        <w:rPr>
          <w:rFonts w:ascii="Times New Roman" w:eastAsia="Times New Roman" w:hAnsi="Times New Roman" w:cs="Times New Roman"/>
          <w:color w:val="000000"/>
          <w:kern w:val="0"/>
          <w:sz w:val="24"/>
          <w:szCs w:val="24"/>
          <w:lang w:eastAsia="es-AR"/>
          <w14:ligatures w14:val="none"/>
        </w:rPr>
      </w:pP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Servicio de Alimentos y Bebidas.Programa de Asistencia a Pequeños Hoteles de Centroamérica ICT-OEA-CCT/SICA </w:t>
      </w:r>
      <w:r w:rsidRPr="00246DB1">
        <w:rPr>
          <w:rFonts w:ascii="Times New Roman" w:eastAsia="Times New Roman" w:hAnsi="Times New Roman" w:cs="Times New Roman"/>
          <w:color w:val="000000"/>
          <w:kern w:val="0"/>
          <w:sz w:val="24"/>
          <w:szCs w:val="24"/>
          <w:shd w:val="clear" w:color="auto" w:fill="FFFFFF"/>
          <w:lang w:eastAsia="es-AR"/>
          <w14:ligatures w14:val="none"/>
        </w:rPr>
        <w:t>Instituto Costarricense de Turismo,2010</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Buenas Prácticas. Manipulación de Alimentos.Municipio de La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Matanza.Secretaria de Salud La Matanza.Departamento de Bromatología.,2019</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Videos: Cursos de Meseros 1y 2. Capacitación Profesional, Fundación Carlos</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Slim.Youtube.2017</w:t>
      </w:r>
      <w:r w:rsidRPr="00246DB1">
        <w:rPr>
          <w:rFonts w:ascii="Times New Roman" w:eastAsia="Times New Roman" w:hAnsi="Times New Roman" w:cs="Times New Roman"/>
          <w:color w:val="000000"/>
          <w:kern w:val="0"/>
          <w:sz w:val="24"/>
          <w:szCs w:val="24"/>
          <w:lang w:eastAsia="es-AR"/>
          <w14:ligatures w14:val="none"/>
        </w:rPr>
        <w:t> </w:t>
      </w:r>
    </w:p>
    <w:p w14:paraId="70781F8C" w14:textId="77777777" w:rsidR="00E906D2" w:rsidRDefault="00E906D2" w:rsidP="00E906D2">
      <w:pPr>
        <w:spacing w:before="7" w:after="0" w:line="240" w:lineRule="auto"/>
        <w:ind w:left="399" w:right="398"/>
        <w:rPr>
          <w:rFonts w:ascii="Times New Roman" w:eastAsia="Times New Roman" w:hAnsi="Times New Roman" w:cs="Times New Roman"/>
          <w:kern w:val="0"/>
          <w:sz w:val="24"/>
          <w:szCs w:val="24"/>
          <w:lang w:eastAsia="es-AR"/>
          <w14:ligatures w14:val="none"/>
        </w:rPr>
      </w:pPr>
    </w:p>
    <w:p w14:paraId="4B5F2603" w14:textId="77777777" w:rsidR="00E906D2" w:rsidRPr="00246DB1" w:rsidRDefault="00E906D2" w:rsidP="00E906D2">
      <w:pPr>
        <w:spacing w:before="7" w:after="0" w:line="240" w:lineRule="auto"/>
        <w:ind w:right="398"/>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UNIDAD 4</w:t>
      </w:r>
      <w:r w:rsidRPr="00246DB1">
        <w:rPr>
          <w:rFonts w:ascii="Times New Roman" w:eastAsia="Times New Roman" w:hAnsi="Times New Roman" w:cs="Times New Roman"/>
          <w:color w:val="000000"/>
          <w:kern w:val="0"/>
          <w:sz w:val="24"/>
          <w:szCs w:val="24"/>
          <w:lang w:eastAsia="es-AR"/>
          <w14:ligatures w14:val="none"/>
        </w:rPr>
        <w:t>: Gestión del menú/carta: conceptualización y tipos de menús. Clasificación: frecuencia de uso, Menús especiales. Planificación y diseño de los menús. . Llegada del cliente, comanda y servicio. El menú como elemento de marketing. Su planeamiento. </w:t>
      </w:r>
    </w:p>
    <w:p w14:paraId="1C421E14" w14:textId="77777777" w:rsidR="00E906D2" w:rsidRPr="00246DB1" w:rsidRDefault="00E906D2" w:rsidP="00E906D2">
      <w:pPr>
        <w:spacing w:before="6"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Bibliografía</w:t>
      </w:r>
      <w:r w:rsidRPr="00246DB1">
        <w:rPr>
          <w:rFonts w:ascii="Times New Roman" w:eastAsia="Times New Roman" w:hAnsi="Times New Roman" w:cs="Times New Roman"/>
          <w:color w:val="000000"/>
          <w:kern w:val="0"/>
          <w:sz w:val="24"/>
          <w:szCs w:val="24"/>
          <w:lang w:eastAsia="es-AR"/>
          <w14:ligatures w14:val="none"/>
        </w:rPr>
        <w:t>: </w:t>
      </w:r>
    </w:p>
    <w:p w14:paraId="2F88A8B4" w14:textId="77777777" w:rsidR="00E906D2" w:rsidRDefault="00E906D2" w:rsidP="00E906D2">
      <w:pPr>
        <w:spacing w:after="0" w:line="240" w:lineRule="auto"/>
        <w:ind w:left="399" w:right="398"/>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Tratado de Alimentos y Bebidas I-Reynoso Ron, Javier. Editorial Limusa.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Servicio de Alimentos y Bebidas.Programa de Asistencia a Pequeños Hoteles de Centroamérica ICT-OEA-CCT/SICA </w:t>
      </w:r>
      <w:r w:rsidRPr="00246DB1">
        <w:rPr>
          <w:rFonts w:ascii="Times New Roman" w:eastAsia="Times New Roman" w:hAnsi="Times New Roman" w:cs="Times New Roman"/>
          <w:color w:val="000000"/>
          <w:kern w:val="0"/>
          <w:sz w:val="24"/>
          <w:szCs w:val="24"/>
          <w:shd w:val="clear" w:color="auto" w:fill="FFFFFF"/>
          <w:lang w:eastAsia="es-AR"/>
          <w14:ligatures w14:val="none"/>
        </w:rPr>
        <w:t>Instituto Costarricense de Turismo,2010</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Buenas Prácticas. Manipulación de Alimentos.Municipio de La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Matanza.Secretaria de Salud La Matanza.Departamento de Bromatología.,2019</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Videos: Curso de meseros 3,4 y 5.Capacitación Profesional ,Fundación Carlos</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Slim.Youtube.2017</w:t>
      </w:r>
      <w:r w:rsidRPr="00246DB1">
        <w:rPr>
          <w:rFonts w:ascii="Times New Roman" w:eastAsia="Times New Roman" w:hAnsi="Times New Roman" w:cs="Times New Roman"/>
          <w:color w:val="000000"/>
          <w:kern w:val="0"/>
          <w:sz w:val="24"/>
          <w:szCs w:val="24"/>
          <w:lang w:eastAsia="es-AR"/>
          <w14:ligatures w14:val="none"/>
        </w:rPr>
        <w:t> </w:t>
      </w:r>
    </w:p>
    <w:p w14:paraId="28BCC727" w14:textId="77777777" w:rsidR="00E906D2" w:rsidRDefault="00E906D2" w:rsidP="00E906D2">
      <w:pPr>
        <w:spacing w:after="0" w:line="240" w:lineRule="auto"/>
        <w:ind w:right="398"/>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UNIDAD 5</w:t>
      </w:r>
      <w:r w:rsidRPr="00246DB1">
        <w:rPr>
          <w:rFonts w:ascii="Times New Roman" w:eastAsia="Times New Roman" w:hAnsi="Times New Roman" w:cs="Times New Roman"/>
          <w:b/>
          <w:bCs/>
          <w:i/>
          <w:iCs/>
          <w:color w:val="000000"/>
          <w:kern w:val="0"/>
          <w:sz w:val="24"/>
          <w:szCs w:val="24"/>
          <w:lang w:eastAsia="es-AR"/>
          <w14:ligatures w14:val="none"/>
        </w:rPr>
        <w:t>:</w:t>
      </w:r>
      <w:r w:rsidRPr="00246DB1">
        <w:rPr>
          <w:rFonts w:ascii="Times New Roman" w:eastAsia="Times New Roman" w:hAnsi="Times New Roman" w:cs="Times New Roman"/>
          <w:color w:val="000000"/>
          <w:kern w:val="0"/>
          <w:sz w:val="24"/>
          <w:szCs w:val="24"/>
          <w:lang w:eastAsia="es-AR"/>
          <w14:ligatures w14:val="none"/>
        </w:rPr>
        <w:t xml:space="preserve"> Gastronomía: conceptos generales y servicio. Características de pequeños eventos y protocolo: Departamento Comercial. Tipos de eventos y protocolo. Ingeniería de menús. El protocolo en eventos de restauración. Otras actividades complementarias en el evento.</w:t>
      </w:r>
    </w:p>
    <w:p w14:paraId="6D30DAC3" w14:textId="77777777" w:rsidR="00E906D2" w:rsidRPr="00246DB1" w:rsidRDefault="00E906D2" w:rsidP="00E906D2">
      <w:pPr>
        <w:spacing w:after="0" w:line="240" w:lineRule="auto"/>
        <w:ind w:left="399" w:right="398"/>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Alimentos y Bebidas para hoteles, bares y restaurantes. Jesús Felipe Gallego. Ed. Paraninfo. </w:t>
      </w:r>
    </w:p>
    <w:p w14:paraId="06456281" w14:textId="77777777" w:rsidR="00E906D2" w:rsidRDefault="00E906D2" w:rsidP="00E906D2">
      <w:pPr>
        <w:spacing w:before="7" w:after="0" w:line="240" w:lineRule="auto"/>
        <w:ind w:left="399" w:right="166"/>
        <w:rPr>
          <w:rFonts w:ascii="Times New Roman" w:eastAsia="Times New Roman" w:hAnsi="Times New Roman" w:cs="Times New Roman"/>
          <w:color w:val="000000"/>
          <w:kern w:val="0"/>
          <w:sz w:val="24"/>
          <w:szCs w:val="24"/>
          <w:lang w:eastAsia="es-AR"/>
          <w14:ligatures w14:val="none"/>
        </w:rPr>
      </w:pP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 xml:space="preserve">Servicio de Alimentos y Bebidas.Programa de Asistencia a Pequeños Hoteles de Centroamérica ICT-OEA-CCT/SICA </w:t>
      </w:r>
      <w:r w:rsidRPr="00246DB1">
        <w:rPr>
          <w:rFonts w:ascii="Times New Roman" w:eastAsia="Times New Roman" w:hAnsi="Times New Roman" w:cs="Times New Roman"/>
          <w:color w:val="000000"/>
          <w:kern w:val="0"/>
          <w:sz w:val="24"/>
          <w:szCs w:val="24"/>
          <w:shd w:val="clear" w:color="auto" w:fill="FFFFFF"/>
          <w:lang w:eastAsia="es-AR"/>
          <w14:ligatures w14:val="none"/>
        </w:rPr>
        <w:t>Instituto Costarricense de Turismo,2010</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Buenas Prácticas. Manipulación de Alimentos.Municipio de La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Matanza.Secretaria de Salud La Matanza.Departamento de Bromatología.,2019</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 xml:space="preserve">Sistema Integral de Información para implementar un Turismo para </w:t>
      </w:r>
      <w:r w:rsidRPr="00246DB1">
        <w:rPr>
          <w:rFonts w:ascii="Times New Roman" w:eastAsia="Times New Roman" w:hAnsi="Times New Roman" w:cs="Times New Roman"/>
          <w:color w:val="000000"/>
          <w:kern w:val="0"/>
          <w:sz w:val="24"/>
          <w:szCs w:val="24"/>
          <w:shd w:val="clear" w:color="auto" w:fill="FFFFFF"/>
          <w:lang w:eastAsia="es-AR"/>
          <w14:ligatures w14:val="none"/>
        </w:rPr>
        <w:lastRenderedPageBreak/>
        <w:t>todos.Turismo</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Accesible,Gastronomía Luis Grünewald, Liliana Pantano, Rafael Sanjuanbenito</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Aguirre, Silvia DiSanto, TURISMO PARA TODOS, Pautas de calidad de atención</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 personas con capacidades restringidas, Secretaría de Turismo de la Nación,</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Asociación Mutual Sociedad Central de Arquitectos, Comisión Nacional Asesora</w:t>
      </w:r>
      <w:r w:rsidRPr="00246DB1">
        <w:rPr>
          <w:rFonts w:ascii="Times New Roman" w:eastAsia="Times New Roman" w:hAnsi="Times New Roman" w:cs="Times New Roman"/>
          <w:color w:val="000000"/>
          <w:kern w:val="0"/>
          <w:sz w:val="24"/>
          <w:szCs w:val="24"/>
          <w:lang w:eastAsia="es-AR"/>
          <w14:ligatures w14:val="none"/>
        </w:rPr>
        <w:t xml:space="preserve"> p</w:t>
      </w:r>
      <w:r w:rsidRPr="00246DB1">
        <w:rPr>
          <w:rFonts w:ascii="Times New Roman" w:eastAsia="Times New Roman" w:hAnsi="Times New Roman" w:cs="Times New Roman"/>
          <w:color w:val="000000"/>
          <w:kern w:val="0"/>
          <w:sz w:val="24"/>
          <w:szCs w:val="24"/>
          <w:shd w:val="clear" w:color="auto" w:fill="FFFFFF"/>
          <w:lang w:eastAsia="es-AR"/>
          <w14:ligatures w14:val="none"/>
        </w:rPr>
        <w:t>ara la Integración de Personas Discapacitadas, Universidad del Salvador, Buenos</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Aires, 1999</w:t>
      </w:r>
      <w:r w:rsidRPr="00246DB1">
        <w:rPr>
          <w:rFonts w:ascii="Times New Roman" w:eastAsia="Times New Roman" w:hAnsi="Times New Roman" w:cs="Times New Roman"/>
          <w:color w:val="000000"/>
          <w:kern w:val="0"/>
          <w:sz w:val="24"/>
          <w:szCs w:val="24"/>
          <w:lang w:eastAsia="es-AR"/>
          <w14:ligatures w14:val="none"/>
        </w:rPr>
        <w:t xml:space="preserve"> </w:t>
      </w:r>
    </w:p>
    <w:p w14:paraId="2EE0A57D" w14:textId="77777777" w:rsidR="00E906D2" w:rsidRDefault="00E906D2" w:rsidP="00E906D2">
      <w:pPr>
        <w:spacing w:before="7" w:after="0" w:line="240" w:lineRule="auto"/>
        <w:ind w:right="166"/>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w:t>
      </w:r>
      <w:r w:rsidRPr="00246DB1">
        <w:rPr>
          <w:rFonts w:ascii="Times New Roman" w:eastAsia="Times New Roman" w:hAnsi="Times New Roman" w:cs="Times New Roman"/>
          <w:b/>
          <w:bCs/>
          <w:i/>
          <w:iCs/>
          <w:color w:val="000000"/>
          <w:kern w:val="0"/>
          <w:sz w:val="24"/>
          <w:szCs w:val="24"/>
          <w:u w:val="single"/>
          <w:lang w:eastAsia="es-AR"/>
          <w14:ligatures w14:val="none"/>
        </w:rPr>
        <w:t>UNIDAD 6</w:t>
      </w:r>
      <w:r w:rsidRPr="00246DB1">
        <w:rPr>
          <w:rFonts w:ascii="Times New Roman" w:eastAsia="Times New Roman" w:hAnsi="Times New Roman" w:cs="Times New Roman"/>
          <w:color w:val="000000"/>
          <w:kern w:val="0"/>
          <w:sz w:val="24"/>
          <w:szCs w:val="24"/>
          <w:lang w:eastAsia="es-AR"/>
          <w14:ligatures w14:val="none"/>
        </w:rPr>
        <w:t>:</w:t>
      </w:r>
    </w:p>
    <w:p w14:paraId="7B396FD8" w14:textId="77777777" w:rsidR="00E906D2" w:rsidRPr="00246DB1" w:rsidRDefault="00E906D2" w:rsidP="00E906D2">
      <w:pPr>
        <w:spacing w:before="7" w:after="0" w:line="240" w:lineRule="auto"/>
        <w:ind w:right="166"/>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lang w:eastAsia="es-AR"/>
          <w14:ligatures w14:val="none"/>
        </w:rPr>
        <w:t> Servicio de Bebidas: vinos, champagnes y espumantes. Cerveza. Bebidas sin alcohol. Aguardientes y licores. Nociones básicas de enología y servicio de bebidas,maridaje. Cafetería. Facturación y controles. </w:t>
      </w:r>
    </w:p>
    <w:p w14:paraId="65849D97" w14:textId="77777777" w:rsidR="00E906D2" w:rsidRPr="00246DB1" w:rsidRDefault="00E906D2" w:rsidP="00E906D2">
      <w:pPr>
        <w:spacing w:before="6"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Bibliografía</w:t>
      </w:r>
      <w:r w:rsidRPr="00246DB1">
        <w:rPr>
          <w:rFonts w:ascii="Times New Roman" w:eastAsia="Times New Roman" w:hAnsi="Times New Roman" w:cs="Times New Roman"/>
          <w:color w:val="000000"/>
          <w:kern w:val="0"/>
          <w:sz w:val="24"/>
          <w:szCs w:val="24"/>
          <w:lang w:eastAsia="es-AR"/>
          <w14:ligatures w14:val="none"/>
        </w:rPr>
        <w:t>: </w:t>
      </w:r>
    </w:p>
    <w:p w14:paraId="2B9E87E4" w14:textId="77777777" w:rsidR="00E906D2" w:rsidRPr="00246DB1" w:rsidRDefault="00E906D2" w:rsidP="00E906D2">
      <w:pPr>
        <w:spacing w:after="0" w:line="240" w:lineRule="auto"/>
        <w:ind w:left="399" w:right="1091"/>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Técnicas de Gestión y Dirección Hotelera,Juan R. Mestres Soler,1990.</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Producción de Alojamientos y Restaurantes. Javier Serra/José Dorado/Diego Estepa/Pedro García. Ed. 1997 </w:t>
      </w:r>
    </w:p>
    <w:p w14:paraId="7BD00E17" w14:textId="77777777" w:rsidR="00E906D2" w:rsidRDefault="00E906D2" w:rsidP="00E906D2">
      <w:pPr>
        <w:spacing w:before="7" w:after="0" w:line="240" w:lineRule="auto"/>
        <w:ind w:left="399" w:right="224"/>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Buenas Prácticas. Manipulación de Alimentos.Municipio de La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Matanza.Secretaria de Salud La Matanza.Departamento de Bromatología.,2019</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Videos: Curso de Bartender 1,2, 3 y 4.Capacitación Profesional ,Fundación Carlos</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Slim.Youtube.2019</w:t>
      </w:r>
      <w:r w:rsidRPr="00246DB1">
        <w:rPr>
          <w:rFonts w:ascii="Times New Roman" w:eastAsia="Times New Roman" w:hAnsi="Times New Roman" w:cs="Times New Roman"/>
          <w:color w:val="000000"/>
          <w:kern w:val="0"/>
          <w:sz w:val="24"/>
          <w:szCs w:val="24"/>
          <w:lang w:eastAsia="es-AR"/>
          <w14:ligatures w14:val="none"/>
        </w:rPr>
        <w:t> </w:t>
      </w:r>
    </w:p>
    <w:p w14:paraId="77B98781" w14:textId="77777777" w:rsidR="00E906D2" w:rsidRPr="00246DB1" w:rsidRDefault="00E906D2" w:rsidP="00E906D2">
      <w:pPr>
        <w:spacing w:before="7" w:after="0" w:line="240" w:lineRule="auto"/>
        <w:ind w:right="224"/>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b/>
          <w:bCs/>
          <w:i/>
          <w:iCs/>
          <w:color w:val="000000"/>
          <w:kern w:val="0"/>
          <w:sz w:val="24"/>
          <w:szCs w:val="24"/>
          <w:u w:val="single"/>
          <w:lang w:eastAsia="es-AR"/>
          <w14:ligatures w14:val="none"/>
        </w:rPr>
        <w:t>UNIDAD 7</w:t>
      </w:r>
      <w:r w:rsidRPr="00246DB1">
        <w:rPr>
          <w:rFonts w:ascii="Times New Roman" w:eastAsia="Times New Roman" w:hAnsi="Times New Roman" w:cs="Times New Roman"/>
          <w:color w:val="000000"/>
          <w:kern w:val="0"/>
          <w:sz w:val="24"/>
          <w:szCs w:val="24"/>
          <w:u w:val="single"/>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Otros servicios: banquetes, Brasserie buffets “nouvelle cuisine”. Departamento de banquetes y Ventas .Servicio al cliente. Interacción con otros departamentos de actividad complementaria. Procedimientos de control de ingresos generados por alimentos y bebidas. Los Estados Financieros: El Estado de Resultados, Presupuesto Operativo. Análisis de indicadores.</w:t>
      </w:r>
    </w:p>
    <w:p w14:paraId="23906982" w14:textId="48384393" w:rsidR="00E906D2" w:rsidRPr="00246DB1" w:rsidRDefault="00803D9A" w:rsidP="00E906D2">
      <w:pPr>
        <w:spacing w:before="126" w:after="0" w:line="240" w:lineRule="auto"/>
        <w:ind w:left="22"/>
        <w:rPr>
          <w:rFonts w:ascii="Times New Roman" w:eastAsia="Times New Roman" w:hAnsi="Times New Roman" w:cs="Times New Roman"/>
          <w:kern w:val="0"/>
          <w:sz w:val="24"/>
          <w:szCs w:val="24"/>
          <w:lang w:eastAsia="es-AR"/>
          <w14:ligatures w14:val="none"/>
        </w:rPr>
      </w:pPr>
      <w:r w:rsidRPr="00246DB1">
        <w:rPr>
          <w:rFonts w:ascii="Times New Roman" w:eastAsia="Times New Roman" w:hAnsi="Times New Roman" w:cs="Times New Roman"/>
          <w:color w:val="000000"/>
          <w:kern w:val="0"/>
          <w:sz w:val="24"/>
          <w:szCs w:val="24"/>
          <w:u w:val="single"/>
          <w:lang w:eastAsia="es-AR"/>
          <w14:ligatures w14:val="none"/>
        </w:rPr>
        <w:t>Bibliografía</w:t>
      </w:r>
      <w:r w:rsidR="00E906D2" w:rsidRPr="00246DB1">
        <w:rPr>
          <w:rFonts w:ascii="Times New Roman" w:eastAsia="Times New Roman" w:hAnsi="Times New Roman" w:cs="Times New Roman"/>
          <w:color w:val="000000"/>
          <w:kern w:val="0"/>
          <w:sz w:val="24"/>
          <w:szCs w:val="24"/>
          <w:u w:val="single"/>
          <w:lang w:eastAsia="es-AR"/>
          <w14:ligatures w14:val="none"/>
        </w:rPr>
        <w:t>:</w:t>
      </w:r>
      <w:r w:rsidR="00E906D2" w:rsidRPr="00246DB1">
        <w:rPr>
          <w:rFonts w:ascii="Times New Roman" w:eastAsia="Times New Roman" w:hAnsi="Times New Roman" w:cs="Times New Roman"/>
          <w:color w:val="000000"/>
          <w:kern w:val="0"/>
          <w:sz w:val="24"/>
          <w:szCs w:val="24"/>
          <w:lang w:eastAsia="es-AR"/>
          <w14:ligatures w14:val="none"/>
        </w:rPr>
        <w:t> </w:t>
      </w:r>
    </w:p>
    <w:p w14:paraId="762C6DA0" w14:textId="77777777" w:rsidR="00E906D2" w:rsidRPr="00246DB1" w:rsidRDefault="00E906D2" w:rsidP="00E906D2">
      <w:pPr>
        <w:spacing w:after="0" w:line="240" w:lineRule="auto"/>
        <w:ind w:left="399" w:right="495"/>
        <w:rPr>
          <w:rFonts w:ascii="Times New Roman" w:eastAsia="Times New Roman" w:hAnsi="Times New Roman" w:cs="Times New Roman"/>
          <w:kern w:val="0"/>
          <w:sz w:val="24"/>
          <w:szCs w:val="24"/>
          <w:lang w:eastAsia="es-AR"/>
          <w14:ligatures w14:val="none"/>
        </w:rPr>
      </w:pP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Manual de Buenas Prácticas. Manipulación de Alimentos.Municipio de La</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Matanza.Secretaria de Salud La Matanza.Departamento de Bromatología.,2019</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Arial" w:eastAsia="Times New Roman" w:hAnsi="Arial" w:cs="Arial"/>
          <w:color w:val="000000"/>
          <w:kern w:val="0"/>
          <w:sz w:val="24"/>
          <w:szCs w:val="24"/>
          <w:shd w:val="clear" w:color="auto" w:fill="FFFFFF"/>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Gestión de Producción de Alojamientos y Restaurantes. Javier Serra/José Dorado/Diego Estepa/Pedro García. Ed. 1997 </w:t>
      </w:r>
    </w:p>
    <w:p w14:paraId="21768551" w14:textId="3502CBE1" w:rsidR="00E906D2" w:rsidRDefault="00E906D2" w:rsidP="00E906D2">
      <w:pPr>
        <w:spacing w:before="7" w:after="0" w:line="240" w:lineRule="auto"/>
        <w:ind w:left="399" w:right="836" w:hanging="354"/>
        <w:rPr>
          <w:rFonts w:ascii="Times New Roman" w:eastAsia="Times New Roman" w:hAnsi="Times New Roman" w:cs="Times New Roman"/>
          <w:color w:val="000000"/>
          <w:kern w:val="0"/>
          <w:sz w:val="24"/>
          <w:szCs w:val="24"/>
          <w:lang w:eastAsia="es-AR"/>
          <w14:ligatures w14:val="none"/>
        </w:rPr>
      </w:pPr>
      <w:r>
        <w:rPr>
          <w:rFonts w:ascii="Arial" w:eastAsia="Times New Roman" w:hAnsi="Arial" w:cs="Arial"/>
          <w:color w:val="000000"/>
          <w:kern w:val="0"/>
          <w:sz w:val="24"/>
          <w:szCs w:val="24"/>
          <w:lang w:eastAsia="es-AR"/>
          <w14:ligatures w14:val="none"/>
        </w:rPr>
        <w:t xml:space="preserve">     </w:t>
      </w:r>
      <w:r w:rsidRPr="00246DB1">
        <w:rPr>
          <w:rFonts w:ascii="Arial" w:eastAsia="Times New Roman" w:hAnsi="Arial" w:cs="Arial"/>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lang w:eastAsia="es-AR"/>
          <w14:ligatures w14:val="none"/>
        </w:rPr>
        <w:t>Videos:Curso de Meseros 6 y 7.</w:t>
      </w:r>
      <w:r w:rsidRPr="00246DB1">
        <w:rPr>
          <w:rFonts w:ascii="Times New Roman" w:eastAsia="Times New Roman" w:hAnsi="Times New Roman" w:cs="Times New Roman"/>
          <w:color w:val="000000"/>
          <w:kern w:val="0"/>
          <w:sz w:val="24"/>
          <w:szCs w:val="24"/>
          <w:shd w:val="clear" w:color="auto" w:fill="FFFFFF"/>
          <w:lang w:eastAsia="es-AR"/>
          <w14:ligatures w14:val="none"/>
        </w:rPr>
        <w:t>Capacitación Profesional ,Fundación Carlos</w:t>
      </w:r>
      <w:r w:rsidRPr="00246DB1">
        <w:rPr>
          <w:rFonts w:ascii="Times New Roman" w:eastAsia="Times New Roman" w:hAnsi="Times New Roman" w:cs="Times New Roman"/>
          <w:color w:val="000000"/>
          <w:kern w:val="0"/>
          <w:sz w:val="24"/>
          <w:szCs w:val="24"/>
          <w:lang w:eastAsia="es-AR"/>
          <w14:ligatures w14:val="none"/>
        </w:rPr>
        <w:t xml:space="preserve"> </w:t>
      </w:r>
      <w:r w:rsidRPr="00246DB1">
        <w:rPr>
          <w:rFonts w:ascii="Times New Roman" w:eastAsia="Times New Roman" w:hAnsi="Times New Roman" w:cs="Times New Roman"/>
          <w:color w:val="000000"/>
          <w:kern w:val="0"/>
          <w:sz w:val="24"/>
          <w:szCs w:val="24"/>
          <w:shd w:val="clear" w:color="auto" w:fill="FFFFFF"/>
          <w:lang w:eastAsia="es-AR"/>
          <w14:ligatures w14:val="none"/>
        </w:rPr>
        <w:t>Slim.Youtube.2017</w:t>
      </w:r>
      <w:r w:rsidRPr="00246DB1">
        <w:rPr>
          <w:rFonts w:ascii="Times New Roman" w:eastAsia="Times New Roman" w:hAnsi="Times New Roman" w:cs="Times New Roman"/>
          <w:color w:val="000000"/>
          <w:kern w:val="0"/>
          <w:sz w:val="24"/>
          <w:szCs w:val="24"/>
          <w:lang w:eastAsia="es-AR"/>
          <w14:ligatures w14:val="none"/>
        </w:rPr>
        <w:t> </w:t>
      </w:r>
    </w:p>
    <w:p w14:paraId="47543C6C" w14:textId="5EC952D1" w:rsidR="00353AC2" w:rsidRDefault="00803D9A" w:rsidP="00E906D2">
      <w:pPr>
        <w:spacing w:before="7" w:after="0" w:line="240" w:lineRule="auto"/>
        <w:ind w:left="399" w:right="836" w:hanging="354"/>
        <w:rPr>
          <w:rFonts w:ascii="Times New Roman" w:eastAsia="Times New Roman" w:hAnsi="Times New Roman" w:cs="Times New Roman"/>
          <w:color w:val="000000"/>
          <w:kern w:val="0"/>
          <w:sz w:val="24"/>
          <w:szCs w:val="24"/>
          <w:lang w:eastAsia="es-AR"/>
          <w14:ligatures w14:val="none"/>
        </w:rPr>
      </w:pPr>
      <w:r w:rsidRPr="00803D9A">
        <w:rPr>
          <w:rFonts w:ascii="Times New Roman" w:eastAsia="Times New Roman" w:hAnsi="Times New Roman" w:cs="Times New Roman"/>
          <w:color w:val="000000"/>
          <w:kern w:val="0"/>
          <w:sz w:val="24"/>
          <w:szCs w:val="24"/>
          <w:u w:val="single"/>
          <w:lang w:eastAsia="es-AR"/>
          <w14:ligatures w14:val="none"/>
        </w:rPr>
        <w:t>Bibliografía</w:t>
      </w:r>
      <w:r w:rsidR="00353AC2" w:rsidRPr="00803D9A">
        <w:rPr>
          <w:rFonts w:ascii="Times New Roman" w:eastAsia="Times New Roman" w:hAnsi="Times New Roman" w:cs="Times New Roman"/>
          <w:color w:val="000000"/>
          <w:kern w:val="0"/>
          <w:sz w:val="24"/>
          <w:szCs w:val="24"/>
          <w:u w:val="single"/>
          <w:lang w:eastAsia="es-AR"/>
          <w14:ligatures w14:val="none"/>
        </w:rPr>
        <w:t xml:space="preserve"> </w:t>
      </w:r>
      <w:r w:rsidRPr="00803D9A">
        <w:rPr>
          <w:rFonts w:ascii="Times New Roman" w:eastAsia="Times New Roman" w:hAnsi="Times New Roman" w:cs="Times New Roman"/>
          <w:color w:val="000000"/>
          <w:kern w:val="0"/>
          <w:sz w:val="24"/>
          <w:szCs w:val="24"/>
          <w:u w:val="single"/>
          <w:lang w:eastAsia="es-AR"/>
          <w14:ligatures w14:val="none"/>
        </w:rPr>
        <w:t>complementaria</w:t>
      </w:r>
      <w:r>
        <w:rPr>
          <w:rFonts w:ascii="Times New Roman" w:eastAsia="Times New Roman" w:hAnsi="Times New Roman" w:cs="Times New Roman"/>
          <w:color w:val="000000"/>
          <w:kern w:val="0"/>
          <w:sz w:val="24"/>
          <w:szCs w:val="24"/>
          <w:lang w:eastAsia="es-AR"/>
          <w14:ligatures w14:val="none"/>
        </w:rPr>
        <w:t>:</w:t>
      </w:r>
    </w:p>
    <w:p w14:paraId="6FA3D2ED" w14:textId="55FD9EC3" w:rsidR="00D26EF8" w:rsidRPr="00D26EF8" w:rsidRDefault="00353AC2" w:rsidP="00D26EF8">
      <w:pPr>
        <w:pStyle w:val="Prrafodelista"/>
        <w:numPr>
          <w:ilvl w:val="0"/>
          <w:numId w:val="4"/>
        </w:numPr>
        <w:spacing w:before="7" w:after="0" w:line="240" w:lineRule="auto"/>
        <w:ind w:right="836"/>
        <w:rPr>
          <w:rFonts w:ascii="Times New Roman" w:eastAsia="Times New Roman" w:hAnsi="Times New Roman" w:cs="Times New Roman"/>
          <w:color w:val="000000"/>
          <w:kern w:val="0"/>
          <w:sz w:val="24"/>
          <w:szCs w:val="24"/>
          <w:lang w:eastAsia="es-AR"/>
          <w14:ligatures w14:val="none"/>
        </w:rPr>
      </w:pPr>
      <w:r w:rsidRPr="00D26EF8">
        <w:rPr>
          <w:rFonts w:ascii="Times New Roman" w:eastAsia="Times New Roman" w:hAnsi="Times New Roman" w:cs="Times New Roman"/>
          <w:color w:val="000000"/>
          <w:kern w:val="0"/>
          <w:sz w:val="24"/>
          <w:szCs w:val="24"/>
          <w:lang w:eastAsia="es-AR"/>
          <w14:ligatures w14:val="none"/>
        </w:rPr>
        <w:t xml:space="preserve">La Rentabilidad </w:t>
      </w:r>
      <w:r w:rsidR="00242736" w:rsidRPr="00D26EF8">
        <w:rPr>
          <w:rFonts w:ascii="Times New Roman" w:eastAsia="Times New Roman" w:hAnsi="Times New Roman" w:cs="Times New Roman"/>
          <w:color w:val="000000"/>
          <w:kern w:val="0"/>
          <w:sz w:val="24"/>
          <w:szCs w:val="24"/>
          <w:lang w:eastAsia="es-AR"/>
          <w14:ligatures w14:val="none"/>
        </w:rPr>
        <w:t>gastronómica, Otilia</w:t>
      </w:r>
      <w:r w:rsidRPr="00D26EF8">
        <w:rPr>
          <w:rFonts w:ascii="Times New Roman" w:eastAsia="Times New Roman" w:hAnsi="Times New Roman" w:cs="Times New Roman"/>
          <w:color w:val="000000"/>
          <w:kern w:val="0"/>
          <w:sz w:val="24"/>
          <w:szCs w:val="24"/>
          <w:lang w:eastAsia="es-AR"/>
          <w14:ligatures w14:val="none"/>
        </w:rPr>
        <w:t xml:space="preserve"> Kusmin.</w:t>
      </w:r>
      <w:r w:rsidR="00242736">
        <w:rPr>
          <w:rFonts w:ascii="Times New Roman" w:eastAsia="Times New Roman" w:hAnsi="Times New Roman" w:cs="Times New Roman"/>
          <w:color w:val="000000"/>
          <w:kern w:val="0"/>
          <w:sz w:val="24"/>
          <w:szCs w:val="24"/>
          <w:lang w:eastAsia="es-AR"/>
          <w14:ligatures w14:val="none"/>
        </w:rPr>
        <w:t xml:space="preserve"> </w:t>
      </w:r>
      <w:r w:rsidRPr="00D26EF8">
        <w:rPr>
          <w:rFonts w:ascii="Times New Roman" w:eastAsia="Times New Roman" w:hAnsi="Times New Roman" w:cs="Times New Roman"/>
          <w:color w:val="000000"/>
          <w:kern w:val="0"/>
          <w:sz w:val="24"/>
          <w:szCs w:val="24"/>
          <w:lang w:eastAsia="es-AR"/>
          <w14:ligatures w14:val="none"/>
        </w:rPr>
        <w:t>Ugerman Editor.2020</w:t>
      </w:r>
    </w:p>
    <w:p w14:paraId="1166F25F" w14:textId="0C2FA282" w:rsidR="00D26EF8" w:rsidRPr="00D26EF8" w:rsidRDefault="00D26EF8" w:rsidP="00D26EF8">
      <w:pPr>
        <w:pStyle w:val="Prrafodelista"/>
        <w:numPr>
          <w:ilvl w:val="0"/>
          <w:numId w:val="4"/>
        </w:numPr>
        <w:spacing w:before="7" w:after="0" w:line="240" w:lineRule="auto"/>
        <w:ind w:right="836"/>
        <w:rPr>
          <w:rFonts w:ascii="Times New Roman" w:eastAsia="Times New Roman" w:hAnsi="Times New Roman" w:cs="Times New Roman"/>
          <w:color w:val="000000"/>
          <w:kern w:val="0"/>
          <w:sz w:val="24"/>
          <w:szCs w:val="24"/>
          <w:lang w:eastAsia="es-AR"/>
          <w14:ligatures w14:val="none"/>
        </w:rPr>
      </w:pPr>
      <w:r w:rsidRPr="00D26EF8">
        <w:rPr>
          <w:rFonts w:ascii="Times New Roman" w:eastAsia="Times New Roman" w:hAnsi="Times New Roman" w:cs="Times New Roman"/>
          <w:kern w:val="36"/>
          <w:sz w:val="24"/>
          <w:szCs w:val="24"/>
          <w:lang w:eastAsia="es-AR"/>
          <w14:ligatures w14:val="none"/>
        </w:rPr>
        <w:t xml:space="preserve">Costeo De Platos En Restaurantes: Estrategias Para Fijar Precios Efectivamente, De De Bonis German. N/a, Vol. Volumen </w:t>
      </w:r>
      <w:r w:rsidR="00242736" w:rsidRPr="00D26EF8">
        <w:rPr>
          <w:rFonts w:ascii="Times New Roman" w:eastAsia="Times New Roman" w:hAnsi="Times New Roman" w:cs="Times New Roman"/>
          <w:kern w:val="36"/>
          <w:sz w:val="24"/>
          <w:szCs w:val="24"/>
          <w:lang w:eastAsia="es-AR"/>
          <w14:ligatures w14:val="none"/>
        </w:rPr>
        <w:t>Único</w:t>
      </w:r>
      <w:r w:rsidRPr="00D26EF8">
        <w:rPr>
          <w:rFonts w:ascii="Times New Roman" w:eastAsia="Times New Roman" w:hAnsi="Times New Roman" w:cs="Times New Roman"/>
          <w:kern w:val="36"/>
          <w:sz w:val="24"/>
          <w:szCs w:val="24"/>
          <w:lang w:eastAsia="es-AR"/>
          <w14:ligatures w14:val="none"/>
        </w:rPr>
        <w:t xml:space="preserve">. Editorial Ugerman, Edición 1 En </w:t>
      </w:r>
      <w:r w:rsidR="00242736" w:rsidRPr="00D26EF8">
        <w:rPr>
          <w:rFonts w:ascii="Times New Roman" w:eastAsia="Times New Roman" w:hAnsi="Times New Roman" w:cs="Times New Roman"/>
          <w:kern w:val="36"/>
          <w:sz w:val="24"/>
          <w:szCs w:val="24"/>
          <w:lang w:eastAsia="es-AR"/>
          <w14:ligatures w14:val="none"/>
        </w:rPr>
        <w:t>español</w:t>
      </w:r>
      <w:r w:rsidRPr="00D26EF8">
        <w:rPr>
          <w:rFonts w:ascii="Times New Roman" w:eastAsia="Times New Roman" w:hAnsi="Times New Roman" w:cs="Times New Roman"/>
          <w:kern w:val="36"/>
          <w:sz w:val="24"/>
          <w:szCs w:val="24"/>
          <w:lang w:eastAsia="es-AR"/>
          <w14:ligatures w14:val="none"/>
        </w:rPr>
        <w:t>, 2024</w:t>
      </w:r>
    </w:p>
    <w:p w14:paraId="33019A26" w14:textId="7DC085DD" w:rsidR="00D26EF8" w:rsidRPr="00242736" w:rsidRDefault="00242736" w:rsidP="00D26EF8">
      <w:pPr>
        <w:pStyle w:val="Prrafodelista"/>
        <w:numPr>
          <w:ilvl w:val="0"/>
          <w:numId w:val="4"/>
        </w:numPr>
        <w:spacing w:before="7" w:after="0" w:line="240" w:lineRule="auto"/>
        <w:ind w:right="836"/>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kern w:val="36"/>
          <w:sz w:val="24"/>
          <w:szCs w:val="24"/>
          <w:lang w:eastAsia="es-AR"/>
          <w14:ligatures w14:val="none"/>
        </w:rPr>
        <w:t>Alimentos y Bebidas. Su gerenciamiento en hoteles y restaurantes. José Luis Feijoo, Mónica Laura García, María Claudia Degrossi.2da Edición 2018</w:t>
      </w:r>
    </w:p>
    <w:p w14:paraId="5DDC661F" w14:textId="25CA1051" w:rsidR="00242736" w:rsidRPr="00D26EF8" w:rsidRDefault="00242736" w:rsidP="00D26EF8">
      <w:pPr>
        <w:pStyle w:val="Prrafodelista"/>
        <w:numPr>
          <w:ilvl w:val="0"/>
          <w:numId w:val="4"/>
        </w:numPr>
        <w:spacing w:before="7" w:after="0" w:line="240" w:lineRule="auto"/>
        <w:ind w:right="836"/>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kern w:val="36"/>
          <w:sz w:val="24"/>
          <w:szCs w:val="24"/>
          <w:lang w:eastAsia="es-AR"/>
          <w14:ligatures w14:val="none"/>
        </w:rPr>
        <w:t>Costos aplicados en Hotelería, Alimentos y Bebidas.</w:t>
      </w:r>
      <w:r w:rsidR="00803D9A">
        <w:rPr>
          <w:rFonts w:ascii="Times New Roman" w:eastAsia="Times New Roman" w:hAnsi="Times New Roman" w:cs="Times New Roman"/>
          <w:kern w:val="36"/>
          <w:sz w:val="24"/>
          <w:szCs w:val="24"/>
          <w:lang w:eastAsia="es-AR"/>
          <w14:ligatures w14:val="none"/>
        </w:rPr>
        <w:t xml:space="preserve"> RicardoRodríguez</w:t>
      </w:r>
      <w:r>
        <w:rPr>
          <w:rFonts w:ascii="Times New Roman" w:eastAsia="Times New Roman" w:hAnsi="Times New Roman" w:cs="Times New Roman"/>
          <w:kern w:val="36"/>
          <w:sz w:val="24"/>
          <w:szCs w:val="24"/>
          <w:lang w:eastAsia="es-AR"/>
          <w14:ligatures w14:val="none"/>
        </w:rPr>
        <w:t xml:space="preserve"> </w:t>
      </w:r>
      <w:r w:rsidR="00803D9A">
        <w:rPr>
          <w:rFonts w:ascii="Times New Roman" w:eastAsia="Times New Roman" w:hAnsi="Times New Roman" w:cs="Times New Roman"/>
          <w:kern w:val="36"/>
          <w:sz w:val="24"/>
          <w:szCs w:val="24"/>
          <w:lang w:eastAsia="es-AR"/>
          <w14:ligatures w14:val="none"/>
        </w:rPr>
        <w:t>Vera. Editorial Ecoe, 5ta edición.</w:t>
      </w:r>
    </w:p>
    <w:p w14:paraId="3B0EAB4E" w14:textId="77777777" w:rsidR="00D26EF8" w:rsidRDefault="00D26EF8" w:rsidP="00E906D2">
      <w:pPr>
        <w:spacing w:before="7" w:after="0" w:line="240" w:lineRule="auto"/>
        <w:ind w:left="399" w:right="836" w:hanging="354"/>
        <w:rPr>
          <w:rFonts w:ascii="Times New Roman" w:eastAsia="Times New Roman" w:hAnsi="Times New Roman" w:cs="Times New Roman"/>
          <w:color w:val="000000"/>
          <w:kern w:val="0"/>
          <w:sz w:val="24"/>
          <w:szCs w:val="24"/>
          <w:lang w:eastAsia="es-AR"/>
          <w14:ligatures w14:val="none"/>
        </w:rPr>
      </w:pPr>
    </w:p>
    <w:p w14:paraId="5AE5475F" w14:textId="77777777" w:rsidR="00E906D2" w:rsidRDefault="00E906D2" w:rsidP="00E906D2">
      <w:pPr>
        <w:spacing w:before="7" w:after="0" w:line="240" w:lineRule="auto"/>
        <w:ind w:left="399" w:right="836" w:hanging="354"/>
        <w:rPr>
          <w:rFonts w:ascii="Times New Roman" w:eastAsia="Times New Roman" w:hAnsi="Times New Roman" w:cs="Times New Roman"/>
          <w:color w:val="000000"/>
          <w:kern w:val="0"/>
          <w:sz w:val="24"/>
          <w:szCs w:val="24"/>
          <w:lang w:eastAsia="es-AR"/>
          <w14:ligatures w14:val="none"/>
        </w:rPr>
      </w:pPr>
    </w:p>
    <w:p w14:paraId="68FDBC40" w14:textId="2E1FA764" w:rsidR="005575AB" w:rsidRPr="005575AB" w:rsidRDefault="000B3669" w:rsidP="005575AB">
      <w:pPr>
        <w:ind w:left="22" w:right="240" w:hanging="5"/>
        <w:rPr>
          <w:rFonts w:ascii="Times New Roman" w:eastAsia="Times New Roman" w:hAnsi="Times New Roman" w:cs="Times New Roman"/>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 xml:space="preserve"> </w:t>
      </w:r>
      <w:r w:rsidR="005575AB" w:rsidRPr="005575AB">
        <w:rPr>
          <w:rFonts w:ascii="Times New Roman" w:eastAsia="Times New Roman" w:hAnsi="Times New Roman" w:cs="Times New Roman"/>
          <w:b/>
          <w:bCs/>
          <w:color w:val="000000"/>
          <w:kern w:val="0"/>
          <w:sz w:val="24"/>
          <w:szCs w:val="24"/>
          <w:u w:val="single"/>
          <w:lang w:eastAsia="es-AR"/>
          <w14:ligatures w14:val="none"/>
        </w:rPr>
        <w:t>ARTICULACIÓN CON EL ESPACIO DE LA PRÁCTICA INSTRUMENTAL Y</w:t>
      </w:r>
      <w:r w:rsidR="005575AB" w:rsidRPr="005575AB">
        <w:rPr>
          <w:rFonts w:ascii="Times New Roman" w:eastAsia="Times New Roman" w:hAnsi="Times New Roman" w:cs="Times New Roman"/>
          <w:b/>
          <w:bCs/>
          <w:color w:val="000000"/>
          <w:kern w:val="0"/>
          <w:sz w:val="24"/>
          <w:szCs w:val="24"/>
          <w:lang w:eastAsia="es-AR"/>
          <w14:ligatures w14:val="none"/>
        </w:rPr>
        <w:t xml:space="preserve"> </w:t>
      </w:r>
      <w:r w:rsidR="005575AB" w:rsidRPr="005575AB">
        <w:rPr>
          <w:rFonts w:ascii="Times New Roman" w:eastAsia="Times New Roman" w:hAnsi="Times New Roman" w:cs="Times New Roman"/>
          <w:b/>
          <w:bCs/>
          <w:color w:val="000000"/>
          <w:kern w:val="0"/>
          <w:sz w:val="24"/>
          <w:szCs w:val="24"/>
          <w:u w:val="single"/>
          <w:lang w:eastAsia="es-AR"/>
          <w14:ligatures w14:val="none"/>
        </w:rPr>
        <w:t>EXPERIENCIA LABORAL</w:t>
      </w:r>
      <w:r w:rsidR="005575AB" w:rsidRPr="005575AB">
        <w:rPr>
          <w:rFonts w:ascii="Times New Roman" w:eastAsia="Times New Roman" w:hAnsi="Times New Roman" w:cs="Times New Roman"/>
          <w:b/>
          <w:bCs/>
          <w:color w:val="000000"/>
          <w:kern w:val="0"/>
          <w:sz w:val="24"/>
          <w:szCs w:val="24"/>
          <w:lang w:eastAsia="es-AR"/>
          <w14:ligatures w14:val="none"/>
        </w:rPr>
        <w:t>: </w:t>
      </w:r>
    </w:p>
    <w:p w14:paraId="692BDFA1" w14:textId="2F29CC13" w:rsidR="005575AB" w:rsidRPr="005575AB" w:rsidRDefault="005575AB" w:rsidP="005575AB">
      <w:pPr>
        <w:spacing w:before="6" w:after="0" w:line="240" w:lineRule="auto"/>
        <w:ind w:left="20" w:right="2" w:firstLine="3"/>
        <w:rPr>
          <w:rFonts w:ascii="Times New Roman" w:eastAsia="Times New Roman" w:hAnsi="Times New Roman" w:cs="Times New Roman"/>
          <w:kern w:val="0"/>
          <w:sz w:val="24"/>
          <w:szCs w:val="24"/>
          <w:lang w:eastAsia="es-AR"/>
          <w14:ligatures w14:val="none"/>
        </w:rPr>
      </w:pPr>
      <w:r w:rsidRPr="005575AB">
        <w:rPr>
          <w:rFonts w:ascii="Times New Roman" w:eastAsia="Times New Roman" w:hAnsi="Times New Roman" w:cs="Times New Roman"/>
          <w:color w:val="000000"/>
          <w:kern w:val="0"/>
          <w:sz w:val="24"/>
          <w:szCs w:val="24"/>
          <w:lang w:eastAsia="es-AR"/>
          <w14:ligatures w14:val="none"/>
        </w:rPr>
        <w:t xml:space="preserve">Los conocimientos, habilidades, destrezas y actitudes obtenidos durante la cursada de la Asignatura Alimentos y Bebidas, deberán articular con lo exigido en el campo laboral de las empresas hoteleras. Por tal motivo aseguramos la importancia de la asignatura para el futuro egresado, incluyendo contenidos curriculares que se corresponden con el desempeño real en un hotel. </w:t>
      </w:r>
      <w:r>
        <w:rPr>
          <w:rFonts w:ascii="Times New Roman" w:eastAsia="Times New Roman" w:hAnsi="Times New Roman" w:cs="Times New Roman"/>
          <w:color w:val="000000"/>
          <w:kern w:val="0"/>
          <w:sz w:val="24"/>
          <w:szCs w:val="24"/>
          <w:lang w:eastAsia="es-AR"/>
          <w14:ligatures w14:val="none"/>
        </w:rPr>
        <w:t>Considerando que es difícil desarrollar un</w:t>
      </w:r>
      <w:r w:rsidRPr="005575AB">
        <w:rPr>
          <w:rFonts w:ascii="Times New Roman" w:eastAsia="Times New Roman" w:hAnsi="Times New Roman" w:cs="Times New Roman"/>
          <w:color w:val="000000"/>
          <w:kern w:val="0"/>
          <w:sz w:val="24"/>
          <w:szCs w:val="24"/>
          <w:lang w:eastAsia="es-AR"/>
          <w14:ligatures w14:val="none"/>
        </w:rPr>
        <w:t xml:space="preserve"> sistema de </w:t>
      </w:r>
      <w:r w:rsidRPr="005575AB">
        <w:rPr>
          <w:rFonts w:ascii="Times New Roman" w:eastAsia="Times New Roman" w:hAnsi="Times New Roman" w:cs="Times New Roman"/>
          <w:color w:val="000000"/>
          <w:kern w:val="0"/>
          <w:sz w:val="24"/>
          <w:szCs w:val="24"/>
          <w:lang w:eastAsia="es-AR"/>
          <w14:ligatures w14:val="none"/>
        </w:rPr>
        <w:lastRenderedPageBreak/>
        <w:t>Prácticas en restaurantes</w:t>
      </w:r>
      <w:r>
        <w:rPr>
          <w:rFonts w:ascii="Times New Roman" w:eastAsia="Times New Roman" w:hAnsi="Times New Roman" w:cs="Times New Roman"/>
          <w:color w:val="000000"/>
          <w:kern w:val="0"/>
          <w:sz w:val="24"/>
          <w:szCs w:val="24"/>
          <w:lang w:eastAsia="es-AR"/>
          <w14:ligatures w14:val="none"/>
        </w:rPr>
        <w:t xml:space="preserve">, la realización de diferentes eventos en el Instituto, </w:t>
      </w:r>
      <w:r w:rsidRPr="005575AB">
        <w:rPr>
          <w:rFonts w:ascii="Times New Roman" w:eastAsia="Times New Roman" w:hAnsi="Times New Roman" w:cs="Times New Roman"/>
          <w:color w:val="000000"/>
          <w:kern w:val="0"/>
          <w:sz w:val="24"/>
          <w:szCs w:val="24"/>
          <w:lang w:eastAsia="es-AR"/>
          <w14:ligatures w14:val="none"/>
        </w:rPr>
        <w:t>permite al alumno poner en funcionamiento sus saberes y adquirir experiencia directa. </w:t>
      </w:r>
    </w:p>
    <w:p w14:paraId="532F1168" w14:textId="5BB43AE7" w:rsidR="005575AB" w:rsidRPr="005575AB" w:rsidRDefault="005575AB" w:rsidP="005575AB">
      <w:pPr>
        <w:spacing w:before="6" w:after="0" w:line="240" w:lineRule="auto"/>
        <w:ind w:right="105" w:firstLine="27"/>
        <w:rPr>
          <w:rFonts w:ascii="Times New Roman" w:eastAsia="Times New Roman" w:hAnsi="Times New Roman" w:cs="Times New Roman"/>
          <w:kern w:val="0"/>
          <w:sz w:val="24"/>
          <w:szCs w:val="24"/>
          <w:lang w:eastAsia="es-AR"/>
          <w14:ligatures w14:val="none"/>
        </w:rPr>
      </w:pPr>
      <w:r w:rsidRPr="005575AB">
        <w:rPr>
          <w:rFonts w:ascii="Times New Roman" w:eastAsia="Times New Roman" w:hAnsi="Times New Roman" w:cs="Times New Roman"/>
          <w:color w:val="000000"/>
          <w:kern w:val="0"/>
          <w:sz w:val="24"/>
          <w:szCs w:val="24"/>
          <w:lang w:eastAsia="es-AR"/>
          <w14:ligatures w14:val="none"/>
        </w:rPr>
        <w:t xml:space="preserve">Como actividad de extensión se propone un proyecto institucional en el que armen, al menos, un evento gastronómico Para lograr un acercamiento al trabajo a realizar en el área, se llevarán a cabo dos eventos gastronómicos, de integración social como el </w:t>
      </w:r>
      <w:r>
        <w:rPr>
          <w:rFonts w:ascii="Times New Roman" w:eastAsia="Times New Roman" w:hAnsi="Times New Roman" w:cs="Times New Roman"/>
          <w:color w:val="000000"/>
          <w:kern w:val="0"/>
          <w:sz w:val="24"/>
          <w:szCs w:val="24"/>
          <w:lang w:eastAsia="es-AR"/>
          <w14:ligatures w14:val="none"/>
        </w:rPr>
        <w:t xml:space="preserve">del </w:t>
      </w:r>
      <w:r w:rsidRPr="005575AB">
        <w:rPr>
          <w:rFonts w:ascii="Times New Roman" w:eastAsia="Times New Roman" w:hAnsi="Times New Roman" w:cs="Times New Roman"/>
          <w:color w:val="000000"/>
          <w:kern w:val="0"/>
          <w:sz w:val="24"/>
          <w:szCs w:val="24"/>
          <w:lang w:eastAsia="es-AR"/>
          <w14:ligatures w14:val="none"/>
        </w:rPr>
        <w:t>café en el que, además de realizar el servicio, explicarán acerca de la botánica del arbusto, origen, expansión en el mundo, variedades, blends, tipos y preparación, proceso, efectos en la salud, propiedades, usos, desarrollo económico, ceremonia en Etiopía, Arabia, Colombia, otros y el salón de té, en el que deberán conocer qué es el té, cómo se originó, cómo hacer una buena infusión, los tipos y desenvolverse en una ceremonia tradicional inglesa, japonesa, china, turca, otras. </w:t>
      </w:r>
    </w:p>
    <w:p w14:paraId="4FBBAE87" w14:textId="6F083F6B" w:rsidR="005575AB" w:rsidRDefault="005575AB" w:rsidP="005575AB">
      <w:pPr>
        <w:spacing w:before="6" w:after="0" w:line="240" w:lineRule="auto"/>
        <w:ind w:left="18" w:right="92" w:firstLine="9"/>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Este</w:t>
      </w:r>
      <w:r w:rsidRPr="005575AB">
        <w:rPr>
          <w:rFonts w:ascii="Times New Roman" w:eastAsia="Times New Roman" w:hAnsi="Times New Roman" w:cs="Times New Roman"/>
          <w:color w:val="000000"/>
          <w:kern w:val="0"/>
          <w:sz w:val="24"/>
          <w:szCs w:val="24"/>
          <w:lang w:eastAsia="es-AR"/>
          <w14:ligatures w14:val="none"/>
        </w:rPr>
        <w:t xml:space="preserve"> año, tendrán a cargo </w:t>
      </w:r>
      <w:r w:rsidR="00555EAB">
        <w:rPr>
          <w:rFonts w:ascii="Times New Roman" w:eastAsia="Times New Roman" w:hAnsi="Times New Roman" w:cs="Times New Roman"/>
          <w:color w:val="000000"/>
          <w:kern w:val="0"/>
          <w:sz w:val="24"/>
          <w:szCs w:val="24"/>
          <w:lang w:eastAsia="es-AR"/>
          <w14:ligatures w14:val="none"/>
        </w:rPr>
        <w:t>un Brunch u otro evento para docentes de la escuela donde está el anexo</w:t>
      </w:r>
      <w:r w:rsidRPr="005575AB">
        <w:rPr>
          <w:rFonts w:ascii="Times New Roman" w:eastAsia="Times New Roman" w:hAnsi="Times New Roman" w:cs="Times New Roman"/>
          <w:color w:val="000000"/>
          <w:kern w:val="0"/>
          <w:sz w:val="24"/>
          <w:szCs w:val="24"/>
          <w:lang w:eastAsia="es-AR"/>
          <w14:ligatures w14:val="none"/>
        </w:rPr>
        <w:t>. Para eso, confeccionarán el menú, realizarán el presupuesto, organizarán el evento (distribución de mesas, mantelería, vajilla, otros) con la posibilidad de elección del rol a desempeñar en el mismo. Consiste en intercambiar con el contexto social, trabajando en el armado del menú, seleccionando compras, costos y actuando como camareras y mozos</w:t>
      </w:r>
      <w:r w:rsidR="00555EAB">
        <w:rPr>
          <w:rFonts w:ascii="Times New Roman" w:eastAsia="Times New Roman" w:hAnsi="Times New Roman" w:cs="Times New Roman"/>
          <w:color w:val="000000"/>
          <w:kern w:val="0"/>
          <w:sz w:val="24"/>
          <w:szCs w:val="24"/>
          <w:lang w:eastAsia="es-AR"/>
          <w14:ligatures w14:val="none"/>
        </w:rPr>
        <w:t>.</w:t>
      </w:r>
    </w:p>
    <w:p w14:paraId="03793471" w14:textId="5D285315" w:rsidR="00555EAB" w:rsidRPr="005575AB" w:rsidRDefault="00555EAB" w:rsidP="00555EAB">
      <w:pPr>
        <w:spacing w:before="6" w:after="0" w:line="240" w:lineRule="auto"/>
        <w:ind w:left="18" w:right="92"/>
        <w:rPr>
          <w:rFonts w:ascii="Times New Roman" w:eastAsia="Times New Roman" w:hAnsi="Times New Roman" w:cs="Times New Roman"/>
          <w:kern w:val="0"/>
          <w:sz w:val="24"/>
          <w:szCs w:val="24"/>
          <w:lang w:eastAsia="es-AR"/>
          <w14:ligatures w14:val="none"/>
        </w:rPr>
      </w:pPr>
      <w:r w:rsidRPr="005575AB">
        <w:rPr>
          <w:rFonts w:ascii="Times New Roman" w:eastAsia="Times New Roman" w:hAnsi="Times New Roman" w:cs="Times New Roman"/>
          <w:color w:val="000000"/>
          <w:kern w:val="0"/>
          <w:sz w:val="24"/>
          <w:szCs w:val="24"/>
          <w:lang w:eastAsia="es-AR"/>
          <w14:ligatures w14:val="none"/>
        </w:rPr>
        <w:t>Contarán con la presencia de dos cocineras egresadas de la Carrera Gastronómica de la Municipalidad de Morón y con un bar tender, que explicara cómo se instala una barra, los elementos principales, bebidas básicas, servicio de tragos. </w:t>
      </w:r>
    </w:p>
    <w:p w14:paraId="2182671C" w14:textId="77777777" w:rsidR="00555EAB" w:rsidRPr="005575AB" w:rsidRDefault="00555EAB" w:rsidP="005575AB">
      <w:pPr>
        <w:spacing w:before="6" w:after="0" w:line="240" w:lineRule="auto"/>
        <w:ind w:left="18" w:right="92" w:firstLine="9"/>
        <w:rPr>
          <w:rFonts w:ascii="Times New Roman" w:eastAsia="Times New Roman" w:hAnsi="Times New Roman" w:cs="Times New Roman"/>
          <w:kern w:val="0"/>
          <w:sz w:val="24"/>
          <w:szCs w:val="24"/>
          <w:lang w:eastAsia="es-AR"/>
          <w14:ligatures w14:val="none"/>
        </w:rPr>
      </w:pPr>
    </w:p>
    <w:p w14:paraId="4A4D090D" w14:textId="6E235286" w:rsidR="009C4B50" w:rsidRDefault="009C4B50" w:rsidP="000B3669">
      <w:pPr>
        <w:spacing w:before="6" w:after="0" w:line="240" w:lineRule="auto"/>
        <w:ind w:left="20" w:right="2" w:firstLine="3"/>
        <w:rPr>
          <w:rFonts w:ascii="Times New Roman" w:eastAsia="Times New Roman" w:hAnsi="Times New Roman" w:cs="Times New Roman"/>
          <w:color w:val="000000"/>
          <w:kern w:val="0"/>
          <w:sz w:val="24"/>
          <w:szCs w:val="24"/>
          <w:lang w:eastAsia="es-AR"/>
          <w14:ligatures w14:val="none"/>
        </w:rPr>
      </w:pPr>
    </w:p>
    <w:sectPr w:rsidR="009C4B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32C2"/>
    <w:multiLevelType w:val="hybridMultilevel"/>
    <w:tmpl w:val="3FD8A620"/>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15:restartNumberingAfterBreak="0">
    <w:nsid w:val="36A75AA7"/>
    <w:multiLevelType w:val="multilevel"/>
    <w:tmpl w:val="076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30CCF"/>
    <w:multiLevelType w:val="hybridMultilevel"/>
    <w:tmpl w:val="49580BB4"/>
    <w:lvl w:ilvl="0" w:tplc="2C0A0013">
      <w:start w:val="1"/>
      <w:numFmt w:val="upperRoman"/>
      <w:lvlText w:val="%1."/>
      <w:lvlJc w:val="right"/>
      <w:pPr>
        <w:ind w:left="739" w:hanging="360"/>
      </w:pPr>
    </w:lvl>
    <w:lvl w:ilvl="1" w:tplc="2C0A0019" w:tentative="1">
      <w:start w:val="1"/>
      <w:numFmt w:val="lowerLetter"/>
      <w:lvlText w:val="%2."/>
      <w:lvlJc w:val="left"/>
      <w:pPr>
        <w:ind w:left="1459" w:hanging="360"/>
      </w:pPr>
    </w:lvl>
    <w:lvl w:ilvl="2" w:tplc="2C0A001B" w:tentative="1">
      <w:start w:val="1"/>
      <w:numFmt w:val="lowerRoman"/>
      <w:lvlText w:val="%3."/>
      <w:lvlJc w:val="right"/>
      <w:pPr>
        <w:ind w:left="2179" w:hanging="180"/>
      </w:pPr>
    </w:lvl>
    <w:lvl w:ilvl="3" w:tplc="2C0A000F" w:tentative="1">
      <w:start w:val="1"/>
      <w:numFmt w:val="decimal"/>
      <w:lvlText w:val="%4."/>
      <w:lvlJc w:val="left"/>
      <w:pPr>
        <w:ind w:left="2899" w:hanging="360"/>
      </w:pPr>
    </w:lvl>
    <w:lvl w:ilvl="4" w:tplc="2C0A0019" w:tentative="1">
      <w:start w:val="1"/>
      <w:numFmt w:val="lowerLetter"/>
      <w:lvlText w:val="%5."/>
      <w:lvlJc w:val="left"/>
      <w:pPr>
        <w:ind w:left="3619" w:hanging="360"/>
      </w:pPr>
    </w:lvl>
    <w:lvl w:ilvl="5" w:tplc="2C0A001B" w:tentative="1">
      <w:start w:val="1"/>
      <w:numFmt w:val="lowerRoman"/>
      <w:lvlText w:val="%6."/>
      <w:lvlJc w:val="right"/>
      <w:pPr>
        <w:ind w:left="4339" w:hanging="180"/>
      </w:pPr>
    </w:lvl>
    <w:lvl w:ilvl="6" w:tplc="2C0A000F" w:tentative="1">
      <w:start w:val="1"/>
      <w:numFmt w:val="decimal"/>
      <w:lvlText w:val="%7."/>
      <w:lvlJc w:val="left"/>
      <w:pPr>
        <w:ind w:left="5059" w:hanging="360"/>
      </w:pPr>
    </w:lvl>
    <w:lvl w:ilvl="7" w:tplc="2C0A0019" w:tentative="1">
      <w:start w:val="1"/>
      <w:numFmt w:val="lowerLetter"/>
      <w:lvlText w:val="%8."/>
      <w:lvlJc w:val="left"/>
      <w:pPr>
        <w:ind w:left="5779" w:hanging="360"/>
      </w:pPr>
    </w:lvl>
    <w:lvl w:ilvl="8" w:tplc="2C0A001B" w:tentative="1">
      <w:start w:val="1"/>
      <w:numFmt w:val="lowerRoman"/>
      <w:lvlText w:val="%9."/>
      <w:lvlJc w:val="right"/>
      <w:pPr>
        <w:ind w:left="6499" w:hanging="180"/>
      </w:pPr>
    </w:lvl>
  </w:abstractNum>
  <w:abstractNum w:abstractNumId="3" w15:restartNumberingAfterBreak="0">
    <w:nsid w:val="51D75BEB"/>
    <w:multiLevelType w:val="hybridMultilevel"/>
    <w:tmpl w:val="01B850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6745843">
    <w:abstractNumId w:val="1"/>
  </w:num>
  <w:num w:numId="2" w16cid:durableId="66150781">
    <w:abstractNumId w:val="3"/>
  </w:num>
  <w:num w:numId="3" w16cid:durableId="877854840">
    <w:abstractNumId w:val="2"/>
  </w:num>
  <w:num w:numId="4" w16cid:durableId="92807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1"/>
    <w:rsid w:val="000B3669"/>
    <w:rsid w:val="00160BE4"/>
    <w:rsid w:val="002220A1"/>
    <w:rsid w:val="00242736"/>
    <w:rsid w:val="00246DB1"/>
    <w:rsid w:val="00310504"/>
    <w:rsid w:val="0032508F"/>
    <w:rsid w:val="00353AC2"/>
    <w:rsid w:val="00422527"/>
    <w:rsid w:val="00447D25"/>
    <w:rsid w:val="004B1089"/>
    <w:rsid w:val="00555EAB"/>
    <w:rsid w:val="005575AB"/>
    <w:rsid w:val="00584785"/>
    <w:rsid w:val="005A065C"/>
    <w:rsid w:val="005B22FB"/>
    <w:rsid w:val="00697637"/>
    <w:rsid w:val="007658A8"/>
    <w:rsid w:val="007D785F"/>
    <w:rsid w:val="008006E0"/>
    <w:rsid w:val="00803D9A"/>
    <w:rsid w:val="008D6D2C"/>
    <w:rsid w:val="00940C31"/>
    <w:rsid w:val="009C4B50"/>
    <w:rsid w:val="00BE19FD"/>
    <w:rsid w:val="00C209FA"/>
    <w:rsid w:val="00D13D1D"/>
    <w:rsid w:val="00D26EF8"/>
    <w:rsid w:val="00D27FA8"/>
    <w:rsid w:val="00D51E50"/>
    <w:rsid w:val="00D73188"/>
    <w:rsid w:val="00D75781"/>
    <w:rsid w:val="00D76B18"/>
    <w:rsid w:val="00D76B73"/>
    <w:rsid w:val="00DF7291"/>
    <w:rsid w:val="00E906D2"/>
    <w:rsid w:val="00F04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FB50"/>
  <w15:chartTrackingRefBased/>
  <w15:docId w15:val="{3B06D538-22C1-4C02-970F-F5472CCC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6B18"/>
    <w:pPr>
      <w:ind w:left="720"/>
      <w:contextualSpacing/>
    </w:pPr>
  </w:style>
  <w:style w:type="table" w:styleId="Tablaconcuadrcula">
    <w:name w:val="Table Grid"/>
    <w:basedOn w:val="Tablanormal"/>
    <w:uiPriority w:val="39"/>
    <w:rsid w:val="0094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3344">
      <w:bodyDiv w:val="1"/>
      <w:marLeft w:val="0"/>
      <w:marRight w:val="0"/>
      <w:marTop w:val="0"/>
      <w:marBottom w:val="0"/>
      <w:divBdr>
        <w:top w:val="none" w:sz="0" w:space="0" w:color="auto"/>
        <w:left w:val="none" w:sz="0" w:space="0" w:color="auto"/>
        <w:bottom w:val="none" w:sz="0" w:space="0" w:color="auto"/>
        <w:right w:val="none" w:sz="0" w:space="0" w:color="auto"/>
      </w:divBdr>
    </w:div>
    <w:div w:id="9158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scat51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8</Pages>
  <Words>3056</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GATICA CANDELA AGUSTINA ROSA</dc:creator>
  <cp:keywords/>
  <dc:description/>
  <cp:lastModifiedBy>GATICA CANDELA AGUSTINA ROSA</cp:lastModifiedBy>
  <cp:revision>9</cp:revision>
  <dcterms:created xsi:type="dcterms:W3CDTF">2024-03-14T21:09:00Z</dcterms:created>
  <dcterms:modified xsi:type="dcterms:W3CDTF">2025-04-05T02:41:00Z</dcterms:modified>
</cp:coreProperties>
</file>